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AD0E8" w14:textId="77777777" w:rsidR="009E50D9" w:rsidRPr="001F704E" w:rsidRDefault="00A939A5" w:rsidP="00140A90">
      <w:pPr>
        <w:jc w:val="both"/>
        <w:rPr>
          <w:color w:val="A6A6A6"/>
          <w:lang w:val="en-GB"/>
        </w:rPr>
      </w:pPr>
      <w:r w:rsidRPr="001F704E">
        <w:rPr>
          <w:noProof/>
        </w:rPr>
        <mc:AlternateContent>
          <mc:Choice Requires="wps">
            <w:drawing>
              <wp:inline distT="0" distB="0" distL="0" distR="0" wp14:anchorId="69B7F5D9" wp14:editId="515F82E3">
                <wp:extent cx="5753100" cy="1073150"/>
                <wp:effectExtent l="0" t="0" r="19050"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73150"/>
                        </a:xfrm>
                        <a:prstGeom prst="rect">
                          <a:avLst/>
                        </a:prstGeom>
                        <a:solidFill>
                          <a:srgbClr val="D8D8D8"/>
                        </a:solidFill>
                        <a:ln w="12700">
                          <a:solidFill>
                            <a:srgbClr val="F58220"/>
                          </a:solidFill>
                          <a:miter lim="800000"/>
                          <a:headEnd/>
                          <a:tailEnd/>
                        </a:ln>
                      </wps:spPr>
                      <wps:txbx>
                        <w:txbxContent>
                          <w:p w14:paraId="1095881E" w14:textId="77777777" w:rsidR="00DC43DA" w:rsidRPr="006E2A38" w:rsidRDefault="00DC43DA" w:rsidP="00EC1719">
                            <w:pPr>
                              <w:pStyle w:val="Title"/>
                              <w:rPr>
                                <w:rFonts w:ascii="Arial Black" w:hAnsi="Arial Black"/>
                              </w:rPr>
                            </w:pPr>
                            <w:r w:rsidRPr="006E2A38">
                              <w:rPr>
                                <w:rFonts w:ascii="Arial Black" w:hAnsi="Arial Black"/>
                              </w:rPr>
                              <w:t>West Africa Ebola Crisis</w:t>
                            </w:r>
                          </w:p>
                          <w:p w14:paraId="5393AD2E" w14:textId="3C2690F7" w:rsidR="00DC43DA" w:rsidRPr="006E2A38" w:rsidRDefault="00DC43DA" w:rsidP="00EC1719">
                            <w:pPr>
                              <w:pStyle w:val="Title"/>
                              <w:rPr>
                                <w:rFonts w:ascii="Arial Black" w:hAnsi="Arial Black"/>
                              </w:rPr>
                            </w:pPr>
                            <w:r w:rsidRPr="006E2A38">
                              <w:rPr>
                                <w:rFonts w:ascii="Arial Black" w:hAnsi="Arial Black"/>
                              </w:rPr>
                              <w:t>Situation Report #</w:t>
                            </w:r>
                            <w:r w:rsidR="002C3298">
                              <w:rPr>
                                <w:rFonts w:ascii="Arial Black" w:hAnsi="Arial Black"/>
                              </w:rPr>
                              <w:t>14</w:t>
                            </w:r>
                          </w:p>
                          <w:p w14:paraId="6367A616" w14:textId="474C454E" w:rsidR="00DC43DA" w:rsidRPr="006E2A38" w:rsidRDefault="00DC43DA" w:rsidP="00C93654">
                            <w:pPr>
                              <w:pStyle w:val="Title"/>
                              <w:rPr>
                                <w:rFonts w:ascii="Arial Black" w:hAnsi="Arial Black"/>
                              </w:rPr>
                            </w:pPr>
                            <w:r w:rsidRPr="006E2A38">
                              <w:rPr>
                                <w:rFonts w:ascii="Arial Black" w:hAnsi="Arial Black"/>
                              </w:rPr>
                              <w:t xml:space="preserve">Reporting period </w:t>
                            </w:r>
                            <w:r w:rsidR="002C3298">
                              <w:rPr>
                                <w:rFonts w:ascii="Arial Black" w:hAnsi="Arial Black"/>
                              </w:rPr>
                              <w:t>21/08/15 to 30/09</w:t>
                            </w:r>
                            <w:r>
                              <w:rPr>
                                <w:rFonts w:ascii="Arial Black" w:hAnsi="Arial Black"/>
                              </w:rPr>
                              <w:t>/15</w:t>
                            </w:r>
                          </w:p>
                        </w:txbxContent>
                      </wps:txbx>
                      <wps:bodyPr rot="0" vert="horz" wrap="square" lIns="91440" tIns="45720" rIns="91440" bIns="45720" anchor="ctr" anchorCtr="0" upright="1">
                        <a:spAutoFit/>
                      </wps:bodyPr>
                    </wps:wsp>
                  </a:graphicData>
                </a:graphic>
              </wp:inline>
            </w:drawing>
          </mc:Choice>
          <mc:Fallback>
            <w:pict>
              <v:shapetype w14:anchorId="69B7F5D9" id="_x0000_t202" coordsize="21600,21600" o:spt="202" path="m,l,21600r21600,l21600,xe">
                <v:stroke joinstyle="miter"/>
                <v:path gradientshapeok="t" o:connecttype="rect"/>
              </v:shapetype>
              <v:shape id="Text Box 2" o:spid="_x0000_s1026" type="#_x0000_t202" style="width:453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" fillcolor="#d8d8d8" strokecolor="#f58220" strokeweight="1pt">
                <v:textbox style="mso-fit-shape-to-text:t">
                  <w:txbxContent>
                    <w:p w14:paraId="1095881E" w14:textId="77777777" w:rsidR="00DC43DA" w:rsidRPr="006E2A38" w:rsidRDefault="00DC43DA" w:rsidP="00EC1719">
                      <w:pPr>
                        <w:pStyle w:val="Title"/>
                        <w:rPr>
                          <w:rFonts w:ascii="Arial Black" w:hAnsi="Arial Black"/>
                        </w:rPr>
                      </w:pPr>
                      <w:r w:rsidRPr="006E2A38">
                        <w:rPr>
                          <w:rFonts w:ascii="Arial Black" w:hAnsi="Arial Black"/>
                        </w:rPr>
                        <w:t>West Africa Ebola Crisis</w:t>
                      </w:r>
                    </w:p>
                    <w:p w14:paraId="5393AD2E" w14:textId="3C2690F7" w:rsidR="00DC43DA" w:rsidRPr="006E2A38" w:rsidRDefault="00DC43DA" w:rsidP="00EC1719">
                      <w:pPr>
                        <w:pStyle w:val="Title"/>
                        <w:rPr>
                          <w:rFonts w:ascii="Arial Black" w:hAnsi="Arial Black"/>
                        </w:rPr>
                      </w:pPr>
                      <w:r w:rsidRPr="006E2A38">
                        <w:rPr>
                          <w:rFonts w:ascii="Arial Black" w:hAnsi="Arial Black"/>
                        </w:rPr>
                        <w:t>Situation Report #</w:t>
                      </w:r>
                      <w:r w:rsidR="002C3298">
                        <w:rPr>
                          <w:rFonts w:ascii="Arial Black" w:hAnsi="Arial Black"/>
                        </w:rPr>
                        <w:t>14</w:t>
                      </w:r>
                    </w:p>
                    <w:p w14:paraId="6367A616" w14:textId="474C454E" w:rsidR="00DC43DA" w:rsidRPr="006E2A38" w:rsidRDefault="00DC43DA" w:rsidP="00C93654">
                      <w:pPr>
                        <w:pStyle w:val="Title"/>
                        <w:rPr>
                          <w:rFonts w:ascii="Arial Black" w:hAnsi="Arial Black"/>
                        </w:rPr>
                      </w:pPr>
                      <w:r w:rsidRPr="006E2A38">
                        <w:rPr>
                          <w:rFonts w:ascii="Arial Black" w:hAnsi="Arial Black"/>
                        </w:rPr>
                        <w:t xml:space="preserve">Reporting period </w:t>
                      </w:r>
                      <w:r w:rsidR="002C3298">
                        <w:rPr>
                          <w:rFonts w:ascii="Arial Black" w:hAnsi="Arial Black"/>
                        </w:rPr>
                        <w:t>21/08/15 to 30/09</w:t>
                      </w:r>
                      <w:r>
                        <w:rPr>
                          <w:rFonts w:ascii="Arial Black" w:hAnsi="Arial Black"/>
                        </w:rPr>
                        <w:t>/15</w:t>
                      </w:r>
                    </w:p>
                  </w:txbxContent>
                </v:textbox>
                <w10:anchorlock/>
              </v:shape>
            </w:pict>
          </mc:Fallback>
        </mc:AlternateContent>
      </w:r>
    </w:p>
    <w:p w14:paraId="2B3D14CC" w14:textId="4F723998" w:rsidR="004C22EE" w:rsidRDefault="00036108" w:rsidP="00140A90">
      <w:pPr>
        <w:pStyle w:val="BodyText"/>
        <w:jc w:val="both"/>
        <w:rPr>
          <w:color w:val="F58220"/>
          <w:sz w:val="16"/>
          <w:szCs w:val="16"/>
          <w:lang w:val="en-GB"/>
        </w:rPr>
      </w:pPr>
      <w:r>
        <w:rPr>
          <w:color w:val="F58220"/>
          <w:sz w:val="16"/>
          <w:szCs w:val="16"/>
          <w:lang w:val="en-GB"/>
        </w:rPr>
        <w:t xml:space="preserve">These </w:t>
      </w:r>
      <w:r w:rsidR="004C22EE" w:rsidRPr="00FE3735">
        <w:rPr>
          <w:color w:val="F58220"/>
          <w:sz w:val="16"/>
          <w:szCs w:val="16"/>
          <w:lang w:val="en-GB"/>
        </w:rPr>
        <w:t>Sit</w:t>
      </w:r>
      <w:r w:rsidR="00DA2774">
        <w:rPr>
          <w:color w:val="F58220"/>
          <w:sz w:val="16"/>
          <w:szCs w:val="16"/>
          <w:lang w:val="en-GB"/>
        </w:rPr>
        <w:t>uation R</w:t>
      </w:r>
      <w:r w:rsidR="004C22EE" w:rsidRPr="00FE3735">
        <w:rPr>
          <w:color w:val="F58220"/>
          <w:sz w:val="16"/>
          <w:szCs w:val="16"/>
          <w:lang w:val="en-GB"/>
        </w:rPr>
        <w:t>ep</w:t>
      </w:r>
      <w:r w:rsidR="00DA2774">
        <w:rPr>
          <w:color w:val="F58220"/>
          <w:sz w:val="16"/>
          <w:szCs w:val="16"/>
          <w:lang w:val="en-GB"/>
        </w:rPr>
        <w:t>ort</w:t>
      </w:r>
      <w:r w:rsidR="004C22EE" w:rsidRPr="00FE3735">
        <w:rPr>
          <w:color w:val="F58220"/>
          <w:sz w:val="16"/>
          <w:szCs w:val="16"/>
          <w:lang w:val="en-GB"/>
        </w:rPr>
        <w:t xml:space="preserve">s are distributed </w:t>
      </w:r>
      <w:r w:rsidR="00DA2774" w:rsidRPr="00A30F0B">
        <w:rPr>
          <w:color w:val="F58220"/>
          <w:sz w:val="16"/>
          <w:szCs w:val="16"/>
          <w:lang w:val="en-GB"/>
        </w:rPr>
        <w:t>monthly</w:t>
      </w:r>
      <w:r w:rsidR="004C22EE" w:rsidRPr="00FE3735">
        <w:rPr>
          <w:color w:val="F58220"/>
          <w:sz w:val="16"/>
          <w:szCs w:val="16"/>
          <w:lang w:val="en-GB"/>
        </w:rPr>
        <w:t xml:space="preserve">. The next report will be issued on or around </w:t>
      </w:r>
      <w:r w:rsidR="002C3298">
        <w:rPr>
          <w:color w:val="F58220"/>
          <w:sz w:val="16"/>
          <w:szCs w:val="16"/>
          <w:lang w:val="en-GB"/>
        </w:rPr>
        <w:t>3</w:t>
      </w:r>
      <w:r w:rsidR="00542347">
        <w:rPr>
          <w:color w:val="F58220"/>
          <w:sz w:val="16"/>
          <w:szCs w:val="16"/>
          <w:lang w:val="en-GB"/>
        </w:rPr>
        <w:t>0</w:t>
      </w:r>
      <w:r w:rsidR="00EF4C0C">
        <w:rPr>
          <w:color w:val="F58220"/>
          <w:sz w:val="16"/>
          <w:szCs w:val="16"/>
          <w:lang w:val="en-GB"/>
        </w:rPr>
        <w:t>/</w:t>
      </w:r>
      <w:r w:rsidR="002C3298">
        <w:rPr>
          <w:color w:val="F58220"/>
          <w:sz w:val="16"/>
          <w:szCs w:val="16"/>
          <w:lang w:val="en-GB"/>
        </w:rPr>
        <w:t>10</w:t>
      </w:r>
      <w:r w:rsidR="00382025">
        <w:rPr>
          <w:color w:val="F58220"/>
          <w:sz w:val="16"/>
          <w:szCs w:val="16"/>
          <w:lang w:val="en-GB"/>
        </w:rPr>
        <w:t>/15</w:t>
      </w:r>
      <w:r w:rsidR="004C22EE" w:rsidRPr="00FE3735">
        <w:rPr>
          <w:color w:val="F58220"/>
          <w:sz w:val="16"/>
          <w:szCs w:val="16"/>
          <w:lang w:val="en-GB"/>
        </w:rPr>
        <w:t>.</w:t>
      </w:r>
    </w:p>
    <w:p w14:paraId="615398A5" w14:textId="47D55EFE" w:rsidR="00446D37" w:rsidRPr="00936419" w:rsidRDefault="00476CF8" w:rsidP="00140A90">
      <w:pPr>
        <w:pStyle w:val="Quote"/>
        <w:ind w:left="0" w:firstLine="0"/>
        <w:jc w:val="both"/>
        <w:rPr>
          <w:sz w:val="16"/>
          <w:szCs w:val="16"/>
        </w:rPr>
      </w:pPr>
      <w:r w:rsidRPr="00936419">
        <w:rPr>
          <w:sz w:val="16"/>
          <w:szCs w:val="16"/>
        </w:rPr>
        <w:t>The Emergency Telecommunications</w:t>
      </w:r>
      <w:r w:rsidR="001E5CC3" w:rsidRPr="00936419">
        <w:rPr>
          <w:sz w:val="16"/>
          <w:szCs w:val="16"/>
        </w:rPr>
        <w:t xml:space="preserve"> (ET)</w:t>
      </w:r>
      <w:r w:rsidRPr="00936419">
        <w:rPr>
          <w:sz w:val="16"/>
          <w:szCs w:val="16"/>
        </w:rPr>
        <w:t xml:space="preserve"> Cluster has not been activated in response to the Ebola outbreak in West Africa. As there are clear needs across the three affected countries for ICT services, the UN Mission for Ebola Emergency Response (UNMEER) has mandated the World Food Programme (WFP), as global ET Cluster lead, to respond as if the cluster was activated. The ET Cluster, its partners and membership are responding together for a coordinated response</w:t>
      </w:r>
      <w:r w:rsidR="00446D37" w:rsidRPr="00936419">
        <w:rPr>
          <w:sz w:val="16"/>
          <w:szCs w:val="16"/>
        </w:rPr>
        <w:t>.</w:t>
      </w:r>
    </w:p>
    <w:p w14:paraId="1A678156" w14:textId="26E0576A" w:rsidR="007E2AA7" w:rsidRDefault="009542C6" w:rsidP="00140A90">
      <w:pPr>
        <w:pStyle w:val="Heading1"/>
        <w:jc w:val="both"/>
        <w:rPr>
          <w:lang w:val="en-GB"/>
        </w:rPr>
      </w:pPr>
      <w:r>
        <w:rPr>
          <w:lang w:val="en-GB"/>
        </w:rPr>
        <w:t xml:space="preserve">Regional </w:t>
      </w:r>
      <w:r w:rsidR="00C56D9D" w:rsidRPr="001F704E">
        <w:rPr>
          <w:lang w:val="en-GB"/>
        </w:rPr>
        <w:t>Highlights</w:t>
      </w:r>
    </w:p>
    <w:p w14:paraId="3297DA78" w14:textId="1E1BCDEC" w:rsidR="006D5BAD" w:rsidRDefault="00777403" w:rsidP="00BB20E9">
      <w:pPr>
        <w:numPr>
          <w:ilvl w:val="0"/>
          <w:numId w:val="2"/>
        </w:numPr>
        <w:jc w:val="both"/>
        <w:rPr>
          <w:lang w:val="en-GB"/>
        </w:rPr>
      </w:pPr>
      <w:r>
        <w:rPr>
          <w:lang w:val="en-GB"/>
        </w:rPr>
        <w:t>Initially planned to begin phasing out in September 2015, t</w:t>
      </w:r>
      <w:r w:rsidR="008F7EAE">
        <w:rPr>
          <w:lang w:val="en-GB"/>
        </w:rPr>
        <w:t>he ET Cluster operation in West Africa has been extended until the end of the year</w:t>
      </w:r>
      <w:r w:rsidR="00BB20E9">
        <w:rPr>
          <w:lang w:val="en-GB"/>
        </w:rPr>
        <w:t>,</w:t>
      </w:r>
      <w:r>
        <w:rPr>
          <w:lang w:val="en-GB"/>
        </w:rPr>
        <w:t xml:space="preserve"> </w:t>
      </w:r>
      <w:r w:rsidR="00BB20E9">
        <w:rPr>
          <w:lang w:val="en-GB"/>
        </w:rPr>
        <w:t>allowing</w:t>
      </w:r>
      <w:r>
        <w:rPr>
          <w:lang w:val="en-GB"/>
        </w:rPr>
        <w:t xml:space="preserve"> response efforts </w:t>
      </w:r>
      <w:r w:rsidR="00BB20E9">
        <w:rPr>
          <w:lang w:val="en-GB"/>
        </w:rPr>
        <w:t xml:space="preserve">to continue </w:t>
      </w:r>
      <w:r>
        <w:rPr>
          <w:lang w:val="en-GB"/>
        </w:rPr>
        <w:t xml:space="preserve">in areas </w:t>
      </w:r>
      <w:r w:rsidR="00BB20E9">
        <w:rPr>
          <w:lang w:val="en-GB"/>
        </w:rPr>
        <w:t xml:space="preserve">still </w:t>
      </w:r>
      <w:r>
        <w:rPr>
          <w:lang w:val="en-GB"/>
        </w:rPr>
        <w:t>fight</w:t>
      </w:r>
      <w:r w:rsidR="00BB20E9">
        <w:rPr>
          <w:lang w:val="en-GB"/>
        </w:rPr>
        <w:t>ing</w:t>
      </w:r>
      <w:r>
        <w:rPr>
          <w:lang w:val="en-GB"/>
        </w:rPr>
        <w:t xml:space="preserve"> Ebola</w:t>
      </w:r>
      <w:r w:rsidR="004E1D32">
        <w:rPr>
          <w:lang w:val="en-GB"/>
        </w:rPr>
        <w:t>, and ensuring</w:t>
      </w:r>
      <w:r>
        <w:rPr>
          <w:lang w:val="en-GB"/>
        </w:rPr>
        <w:t xml:space="preserve"> sufficient time to build local capacity</w:t>
      </w:r>
      <w:r w:rsidR="008F7EAE">
        <w:rPr>
          <w:lang w:val="en-GB"/>
        </w:rPr>
        <w:t xml:space="preserve">.  </w:t>
      </w:r>
    </w:p>
    <w:p w14:paraId="3C79C756" w14:textId="31869721" w:rsidR="00A51D99" w:rsidRDefault="00A51D99" w:rsidP="00707945">
      <w:pPr>
        <w:numPr>
          <w:ilvl w:val="1"/>
          <w:numId w:val="2"/>
        </w:numPr>
        <w:jc w:val="both"/>
        <w:rPr>
          <w:lang w:val="en-GB"/>
        </w:rPr>
      </w:pPr>
      <w:r w:rsidRPr="006D5BAD">
        <w:rPr>
          <w:lang w:val="en-GB"/>
        </w:rPr>
        <w:t>The Response and Transition plans for the thre</w:t>
      </w:r>
      <w:r w:rsidR="007B2F65">
        <w:rPr>
          <w:lang w:val="en-GB"/>
        </w:rPr>
        <w:t>e Ebola Affected Countries</w:t>
      </w:r>
      <w:r w:rsidR="004E1D32">
        <w:rPr>
          <w:lang w:val="en-GB"/>
        </w:rPr>
        <w:t>,</w:t>
      </w:r>
      <w:r w:rsidR="007B2F65">
        <w:rPr>
          <w:lang w:val="en-GB"/>
        </w:rPr>
        <w:t xml:space="preserve"> </w:t>
      </w:r>
      <w:r w:rsidR="004003EE" w:rsidRPr="006D5BAD">
        <w:rPr>
          <w:lang w:val="en-GB"/>
        </w:rPr>
        <w:t xml:space="preserve">which </w:t>
      </w:r>
      <w:r w:rsidR="0026443B">
        <w:rPr>
          <w:lang w:val="en-GB"/>
        </w:rPr>
        <w:t>detail how to</w:t>
      </w:r>
      <w:r w:rsidRPr="006D5BAD">
        <w:rPr>
          <w:lang w:val="en-GB"/>
        </w:rPr>
        <w:t xml:space="preserve"> ensur</w:t>
      </w:r>
      <w:r w:rsidR="004003EE" w:rsidRPr="006D5BAD">
        <w:rPr>
          <w:lang w:val="en-GB"/>
        </w:rPr>
        <w:t>e</w:t>
      </w:r>
      <w:r w:rsidRPr="006D5BAD">
        <w:rPr>
          <w:lang w:val="en-GB"/>
        </w:rPr>
        <w:t xml:space="preserve"> a smooth transition of the services to commercial solutions, have been updated</w:t>
      </w:r>
      <w:r w:rsidR="006D5BAD">
        <w:rPr>
          <w:lang w:val="en-GB"/>
        </w:rPr>
        <w:t xml:space="preserve"> accordingly</w:t>
      </w:r>
      <w:r w:rsidRPr="006D5BAD">
        <w:rPr>
          <w:lang w:val="en-GB"/>
        </w:rPr>
        <w:t xml:space="preserve">. </w:t>
      </w:r>
    </w:p>
    <w:p w14:paraId="418B28FD" w14:textId="2ED6F46B" w:rsidR="006D5BAD" w:rsidRPr="004E1D32" w:rsidRDefault="008F7EAE" w:rsidP="009940B3">
      <w:pPr>
        <w:numPr>
          <w:ilvl w:val="0"/>
          <w:numId w:val="2"/>
        </w:numPr>
        <w:jc w:val="both"/>
        <w:rPr>
          <w:lang w:val="en-GB"/>
        </w:rPr>
      </w:pPr>
      <w:r w:rsidRPr="004E1D32">
        <w:rPr>
          <w:lang w:val="en-GB"/>
        </w:rPr>
        <w:t xml:space="preserve">The ET Cluster is </w:t>
      </w:r>
      <w:r w:rsidR="006D5BAD" w:rsidRPr="004E1D32">
        <w:rPr>
          <w:lang w:val="en-GB"/>
        </w:rPr>
        <w:t xml:space="preserve">currently </w:t>
      </w:r>
      <w:r w:rsidR="00F8771A" w:rsidRPr="004E1D32">
        <w:rPr>
          <w:lang w:val="en-GB"/>
        </w:rPr>
        <w:t>pr</w:t>
      </w:r>
      <w:r w:rsidR="0026443B" w:rsidRPr="004E1D32">
        <w:rPr>
          <w:lang w:val="en-GB"/>
        </w:rPr>
        <w:t>oviding connectivity services in</w:t>
      </w:r>
      <w:r w:rsidRPr="004E1D32">
        <w:rPr>
          <w:lang w:val="en-GB"/>
        </w:rPr>
        <w:t xml:space="preserve"> 37x sites across the three affected countries.</w:t>
      </w:r>
      <w:r w:rsidR="004E1D32" w:rsidRPr="004E1D32">
        <w:rPr>
          <w:lang w:val="en-GB"/>
        </w:rPr>
        <w:t xml:space="preserve"> </w:t>
      </w:r>
      <w:r w:rsidR="006D5BAD" w:rsidRPr="004E1D32">
        <w:rPr>
          <w:lang w:val="en-GB"/>
        </w:rPr>
        <w:t>At the peak of the operation, the ET Cluster provided connectivity services</w:t>
      </w:r>
      <w:r w:rsidR="00707752" w:rsidRPr="004E1D32">
        <w:rPr>
          <w:lang w:val="en-GB"/>
        </w:rPr>
        <w:t xml:space="preserve"> to over 3</w:t>
      </w:r>
      <w:r w:rsidR="0026443B" w:rsidRPr="004E1D32">
        <w:rPr>
          <w:lang w:val="en-GB"/>
        </w:rPr>
        <w:t>,</w:t>
      </w:r>
      <w:r w:rsidR="00707752" w:rsidRPr="004E1D32">
        <w:rPr>
          <w:lang w:val="en-GB"/>
        </w:rPr>
        <w:t>300 users in</w:t>
      </w:r>
      <w:r w:rsidR="006D5BAD" w:rsidRPr="004E1D32">
        <w:rPr>
          <w:lang w:val="en-GB"/>
        </w:rPr>
        <w:t xml:space="preserve"> 91x sites. </w:t>
      </w:r>
    </w:p>
    <w:p w14:paraId="63B3683A" w14:textId="6C575BB2" w:rsidR="004C4C11" w:rsidRPr="004C4C11" w:rsidRDefault="004C4C11" w:rsidP="004E1777">
      <w:pPr>
        <w:numPr>
          <w:ilvl w:val="0"/>
          <w:numId w:val="2"/>
        </w:numPr>
        <w:jc w:val="both"/>
        <w:rPr>
          <w:lang w:val="en-GB"/>
        </w:rPr>
      </w:pPr>
      <w:r w:rsidRPr="004C4C11">
        <w:rPr>
          <w:lang w:val="en-GB"/>
        </w:rPr>
        <w:t xml:space="preserve">The ET Cluster </w:t>
      </w:r>
      <w:r w:rsidR="004B1536">
        <w:rPr>
          <w:lang w:val="en-GB"/>
        </w:rPr>
        <w:t>continue</w:t>
      </w:r>
      <w:r w:rsidR="003A5134">
        <w:rPr>
          <w:lang w:val="en-GB"/>
        </w:rPr>
        <w:t>s</w:t>
      </w:r>
      <w:r w:rsidR="004B1536">
        <w:rPr>
          <w:lang w:val="en-GB"/>
        </w:rPr>
        <w:t xml:space="preserve"> to </w:t>
      </w:r>
      <w:r w:rsidRPr="004C4C11">
        <w:rPr>
          <w:lang w:val="en-GB"/>
        </w:rPr>
        <w:t>provid</w:t>
      </w:r>
      <w:r w:rsidR="004B1536">
        <w:rPr>
          <w:lang w:val="en-GB"/>
        </w:rPr>
        <w:t>e</w:t>
      </w:r>
      <w:r w:rsidRPr="004C4C11">
        <w:rPr>
          <w:lang w:val="en-GB"/>
        </w:rPr>
        <w:t xml:space="preserve"> </w:t>
      </w:r>
      <w:r w:rsidR="004D20C0">
        <w:rPr>
          <w:lang w:val="en-GB"/>
        </w:rPr>
        <w:t xml:space="preserve">two-way </w:t>
      </w:r>
      <w:r w:rsidRPr="004C4C11">
        <w:rPr>
          <w:lang w:val="en-GB"/>
        </w:rPr>
        <w:t xml:space="preserve">radio services in </w:t>
      </w:r>
      <w:r>
        <w:rPr>
          <w:lang w:val="en-GB"/>
        </w:rPr>
        <w:t>20</w:t>
      </w:r>
      <w:r w:rsidRPr="004C4C11">
        <w:rPr>
          <w:lang w:val="en-GB"/>
        </w:rPr>
        <w:t xml:space="preserve">x </w:t>
      </w:r>
      <w:r w:rsidR="00396CF8">
        <w:rPr>
          <w:lang w:val="en-GB"/>
        </w:rPr>
        <w:t>common operating areas</w:t>
      </w:r>
      <w:r w:rsidRPr="004C4C11">
        <w:rPr>
          <w:lang w:val="en-GB"/>
        </w:rPr>
        <w:t xml:space="preserve"> across Guinea, Liberia and Sierra Leone to ensure </w:t>
      </w:r>
      <w:r w:rsidR="003A5134">
        <w:rPr>
          <w:lang w:val="en-GB"/>
        </w:rPr>
        <w:t>the response community has</w:t>
      </w:r>
      <w:r w:rsidRPr="004C4C11">
        <w:rPr>
          <w:lang w:val="en-GB"/>
        </w:rPr>
        <w:t xml:space="preserve"> access to secure telecommunications</w:t>
      </w:r>
      <w:r w:rsidR="0026443B">
        <w:rPr>
          <w:lang w:val="en-GB"/>
        </w:rPr>
        <w:t xml:space="preserve"> for their safety i</w:t>
      </w:r>
      <w:r w:rsidR="003D15D3">
        <w:rPr>
          <w:lang w:val="en-GB"/>
        </w:rPr>
        <w:t>n the field</w:t>
      </w:r>
      <w:r w:rsidRPr="004C4C11">
        <w:rPr>
          <w:lang w:val="en-GB"/>
        </w:rPr>
        <w:t xml:space="preserve">. </w:t>
      </w:r>
    </w:p>
    <w:p w14:paraId="09405D4D" w14:textId="6E65B366" w:rsidR="003E4CBA" w:rsidRDefault="00290092" w:rsidP="003E4CBA">
      <w:pPr>
        <w:pStyle w:val="ListParagraph"/>
        <w:numPr>
          <w:ilvl w:val="0"/>
          <w:numId w:val="2"/>
        </w:numPr>
        <w:rPr>
          <w:iCs/>
          <w:lang w:val="en-GB"/>
        </w:rPr>
      </w:pPr>
      <w:r>
        <w:rPr>
          <w:iCs/>
          <w:lang w:val="en-GB"/>
        </w:rPr>
        <w:t>As part of a unique project, t</w:t>
      </w:r>
      <w:r w:rsidR="003E4CBA">
        <w:rPr>
          <w:iCs/>
          <w:lang w:val="en-GB"/>
        </w:rPr>
        <w:t xml:space="preserve">he ET Cluster continues to provide ICT support directly to the World Health Organisation (WHO) to assist its goal of reaching zero cases across the three affected countries. </w:t>
      </w:r>
    </w:p>
    <w:p w14:paraId="2624F424" w14:textId="763C01E3" w:rsidR="008F7EAE" w:rsidRDefault="008F111E" w:rsidP="00707945">
      <w:pPr>
        <w:numPr>
          <w:ilvl w:val="0"/>
          <w:numId w:val="2"/>
        </w:numPr>
        <w:jc w:val="both"/>
        <w:rPr>
          <w:lang w:val="en-GB"/>
        </w:rPr>
      </w:pPr>
      <w:r w:rsidRPr="008F111E">
        <w:rPr>
          <w:lang w:val="en-GB"/>
        </w:rPr>
        <w:t xml:space="preserve">The </w:t>
      </w:r>
      <w:r w:rsidR="00A51D99">
        <w:rPr>
          <w:lang w:val="en-GB"/>
        </w:rPr>
        <w:t xml:space="preserve">ET Cluster </w:t>
      </w:r>
      <w:r w:rsidR="00A51D99" w:rsidRPr="00CC044A">
        <w:rPr>
          <w:lang w:val="en-GB"/>
        </w:rPr>
        <w:t>is closely monitoring the new cases of Ebola reported in Guinea and Sierra Leone which could trigger additional support from the ET Cluster.</w:t>
      </w:r>
    </w:p>
    <w:p w14:paraId="55CAB30E" w14:textId="77777777" w:rsidR="006E6704" w:rsidRPr="0026443B" w:rsidRDefault="006E6704" w:rsidP="006E6704">
      <w:pPr>
        <w:ind w:left="360"/>
        <w:jc w:val="both"/>
        <w:rPr>
          <w:lang w:val="en-GB"/>
        </w:rPr>
      </w:pPr>
    </w:p>
    <w:p w14:paraId="1CAFB687" w14:textId="1BFA234D" w:rsidR="007E2AA7" w:rsidRPr="007E2AA7" w:rsidRDefault="009542C6" w:rsidP="00140A90">
      <w:pPr>
        <w:pStyle w:val="Heading1"/>
        <w:jc w:val="both"/>
        <w:rPr>
          <w:lang w:val="en-GB"/>
        </w:rPr>
      </w:pPr>
      <w:r>
        <w:rPr>
          <w:lang w:val="en-GB"/>
        </w:rPr>
        <w:lastRenderedPageBreak/>
        <w:t>Country Updates</w:t>
      </w:r>
    </w:p>
    <w:p w14:paraId="7A851901" w14:textId="127A623F" w:rsidR="00BE7E04" w:rsidRPr="007A7F52" w:rsidRDefault="007E2AA7" w:rsidP="00140A90">
      <w:pPr>
        <w:jc w:val="both"/>
        <w:rPr>
          <w:b/>
          <w:iCs/>
        </w:rPr>
      </w:pPr>
      <w:r w:rsidRPr="007E2AA7">
        <w:rPr>
          <w:b/>
          <w:iCs/>
        </w:rPr>
        <w:t>Sierra Leone</w:t>
      </w:r>
    </w:p>
    <w:p w14:paraId="6E50453A" w14:textId="7BB7E65F" w:rsidR="0026443B" w:rsidRPr="0026443B" w:rsidRDefault="008F727C" w:rsidP="00707945">
      <w:pPr>
        <w:numPr>
          <w:ilvl w:val="0"/>
          <w:numId w:val="3"/>
        </w:numPr>
        <w:jc w:val="both"/>
        <w:rPr>
          <w:iCs/>
          <w:lang w:val="en-GB"/>
        </w:rPr>
      </w:pPr>
      <w:r>
        <w:t xml:space="preserve">ET Cluster internet connectivity services are being provided at 10x humanitarian facilities across </w:t>
      </w:r>
      <w:proofErr w:type="spellStart"/>
      <w:r>
        <w:t>Bombali</w:t>
      </w:r>
      <w:proofErr w:type="spellEnd"/>
      <w:r>
        <w:t xml:space="preserve">, </w:t>
      </w:r>
      <w:proofErr w:type="spellStart"/>
      <w:r>
        <w:t>Kambia</w:t>
      </w:r>
      <w:proofErr w:type="spellEnd"/>
      <w:r>
        <w:t xml:space="preserve">, </w:t>
      </w:r>
      <w:proofErr w:type="spellStart"/>
      <w:r>
        <w:t>Kono</w:t>
      </w:r>
      <w:proofErr w:type="spellEnd"/>
      <w:r>
        <w:t xml:space="preserve">, Port </w:t>
      </w:r>
      <w:proofErr w:type="spellStart"/>
      <w:r>
        <w:t>Loko</w:t>
      </w:r>
      <w:proofErr w:type="spellEnd"/>
      <w:r>
        <w:t xml:space="preserve">, </w:t>
      </w:r>
      <w:proofErr w:type="spellStart"/>
      <w:r>
        <w:t>Tonkilili</w:t>
      </w:r>
      <w:proofErr w:type="spellEnd"/>
      <w:r>
        <w:t xml:space="preserve"> and Western Urban Area</w:t>
      </w:r>
      <w:r w:rsidR="0026443B">
        <w:rPr>
          <w:iCs/>
          <w:lang w:val="en-GB"/>
        </w:rPr>
        <w:t>.</w:t>
      </w:r>
    </w:p>
    <w:p w14:paraId="31127965" w14:textId="4EA03415" w:rsidR="001F5C77" w:rsidRPr="0026443B" w:rsidRDefault="00542347" w:rsidP="004D20C0">
      <w:pPr>
        <w:numPr>
          <w:ilvl w:val="0"/>
          <w:numId w:val="3"/>
        </w:numPr>
        <w:ind w:left="357" w:hanging="357"/>
        <w:jc w:val="both"/>
        <w:rPr>
          <w:iCs/>
          <w:lang w:val="en-GB"/>
        </w:rPr>
      </w:pPr>
      <w:r w:rsidRPr="0026443B">
        <w:rPr>
          <w:iCs/>
          <w:lang w:val="en-GB"/>
        </w:rPr>
        <w:t xml:space="preserve">In partnership with the UN Department of Safety and Security (UNDSS), the ET Cluster is providing </w:t>
      </w:r>
      <w:r w:rsidR="00A11C30" w:rsidRPr="0026443B">
        <w:rPr>
          <w:iCs/>
          <w:lang w:val="en-GB"/>
        </w:rPr>
        <w:t>s</w:t>
      </w:r>
      <w:r w:rsidRPr="0026443B">
        <w:rPr>
          <w:iCs/>
          <w:lang w:val="en-GB"/>
        </w:rPr>
        <w:t xml:space="preserve">ecurity </w:t>
      </w:r>
      <w:r w:rsidR="00A11C30" w:rsidRPr="0026443B">
        <w:rPr>
          <w:iCs/>
          <w:lang w:val="en-GB"/>
        </w:rPr>
        <w:t>t</w:t>
      </w:r>
      <w:r w:rsidRPr="0026443B">
        <w:rPr>
          <w:iCs/>
          <w:lang w:val="en-GB"/>
        </w:rPr>
        <w:t xml:space="preserve">elecommunications services (two-way radio) across Freetown, Bo, </w:t>
      </w:r>
      <w:proofErr w:type="spellStart"/>
      <w:r w:rsidRPr="0026443B">
        <w:rPr>
          <w:iCs/>
          <w:lang w:val="en-GB"/>
        </w:rPr>
        <w:t>Makeni</w:t>
      </w:r>
      <w:proofErr w:type="spellEnd"/>
      <w:r w:rsidRPr="0026443B">
        <w:rPr>
          <w:iCs/>
          <w:lang w:val="en-GB"/>
        </w:rPr>
        <w:t xml:space="preserve">, Port </w:t>
      </w:r>
      <w:proofErr w:type="spellStart"/>
      <w:r w:rsidRPr="0026443B">
        <w:rPr>
          <w:iCs/>
          <w:lang w:val="en-GB"/>
        </w:rPr>
        <w:t>Loko</w:t>
      </w:r>
      <w:proofErr w:type="spellEnd"/>
      <w:r w:rsidRPr="0026443B">
        <w:rPr>
          <w:iCs/>
          <w:lang w:val="en-GB"/>
        </w:rPr>
        <w:t xml:space="preserve">, </w:t>
      </w:r>
      <w:proofErr w:type="spellStart"/>
      <w:r w:rsidRPr="0026443B">
        <w:rPr>
          <w:iCs/>
          <w:lang w:val="en-GB"/>
        </w:rPr>
        <w:t>Koido</w:t>
      </w:r>
      <w:proofErr w:type="spellEnd"/>
      <w:r w:rsidRPr="0026443B">
        <w:rPr>
          <w:iCs/>
          <w:lang w:val="en-GB"/>
        </w:rPr>
        <w:t xml:space="preserve"> and </w:t>
      </w:r>
      <w:proofErr w:type="spellStart"/>
      <w:r w:rsidRPr="0026443B">
        <w:rPr>
          <w:iCs/>
          <w:lang w:val="en-GB"/>
        </w:rPr>
        <w:t>Kenema</w:t>
      </w:r>
      <w:proofErr w:type="spellEnd"/>
      <w:r w:rsidRPr="0026443B">
        <w:rPr>
          <w:iCs/>
          <w:lang w:val="en-GB"/>
        </w:rPr>
        <w:t>.</w:t>
      </w:r>
      <w:r w:rsidR="008313E7" w:rsidRPr="0026443B">
        <w:rPr>
          <w:iCs/>
          <w:lang w:val="en-GB"/>
        </w:rPr>
        <w:t xml:space="preserve"> </w:t>
      </w:r>
    </w:p>
    <w:p w14:paraId="20ACE015" w14:textId="72FAF659" w:rsidR="003900BE" w:rsidRDefault="003900BE" w:rsidP="004D20C0">
      <w:pPr>
        <w:pStyle w:val="ListParagraph"/>
        <w:numPr>
          <w:ilvl w:val="0"/>
          <w:numId w:val="3"/>
        </w:numPr>
        <w:ind w:left="357" w:hanging="357"/>
        <w:contextualSpacing w:val="0"/>
        <w:rPr>
          <w:iCs/>
          <w:lang w:val="en-GB"/>
        </w:rPr>
      </w:pPr>
      <w:r>
        <w:rPr>
          <w:iCs/>
          <w:lang w:val="en-GB"/>
        </w:rPr>
        <w:t xml:space="preserve">After decommissioning 2x ET Cluster sites in Port </w:t>
      </w:r>
      <w:proofErr w:type="spellStart"/>
      <w:r>
        <w:rPr>
          <w:iCs/>
          <w:lang w:val="en-GB"/>
        </w:rPr>
        <w:t>Loko</w:t>
      </w:r>
      <w:proofErr w:type="spellEnd"/>
      <w:r>
        <w:rPr>
          <w:iCs/>
          <w:lang w:val="en-GB"/>
        </w:rPr>
        <w:t xml:space="preserve"> at the end of August, a mission was carried out to </w:t>
      </w:r>
      <w:r w:rsidR="004D20C0">
        <w:rPr>
          <w:iCs/>
          <w:lang w:val="en-GB"/>
        </w:rPr>
        <w:t>ensure users in these areas had continued access to internet services from national providers</w:t>
      </w:r>
      <w:r>
        <w:rPr>
          <w:iCs/>
          <w:lang w:val="en-GB"/>
        </w:rPr>
        <w:t xml:space="preserve">. </w:t>
      </w:r>
    </w:p>
    <w:p w14:paraId="366B4B63" w14:textId="1EBB4848" w:rsidR="0074743A" w:rsidRDefault="004003EE" w:rsidP="0074743A">
      <w:pPr>
        <w:pStyle w:val="ListParagraph"/>
        <w:numPr>
          <w:ilvl w:val="0"/>
          <w:numId w:val="3"/>
        </w:numPr>
        <w:ind w:left="357" w:hanging="357"/>
        <w:contextualSpacing w:val="0"/>
        <w:rPr>
          <w:iCs/>
          <w:lang w:val="en-GB"/>
        </w:rPr>
      </w:pPr>
      <w:r>
        <w:rPr>
          <w:iCs/>
          <w:lang w:val="en-GB"/>
        </w:rPr>
        <w:t xml:space="preserve">The </w:t>
      </w:r>
      <w:r w:rsidR="003900BE">
        <w:rPr>
          <w:iCs/>
          <w:lang w:val="en-GB"/>
        </w:rPr>
        <w:t xml:space="preserve">Ericsson Response team </w:t>
      </w:r>
      <w:r w:rsidR="0074743A">
        <w:rPr>
          <w:iCs/>
          <w:lang w:val="en-GB"/>
        </w:rPr>
        <w:t xml:space="preserve">has </w:t>
      </w:r>
      <w:r w:rsidR="00AE328D">
        <w:rPr>
          <w:iCs/>
          <w:lang w:val="en-GB"/>
        </w:rPr>
        <w:t xml:space="preserve">successfully </w:t>
      </w:r>
      <w:r w:rsidR="0074743A">
        <w:rPr>
          <w:iCs/>
          <w:lang w:val="en-GB"/>
        </w:rPr>
        <w:t>completed its deployment in</w:t>
      </w:r>
      <w:r w:rsidR="0013657F">
        <w:rPr>
          <w:iCs/>
          <w:lang w:val="en-GB"/>
        </w:rPr>
        <w:t xml:space="preserve"> </w:t>
      </w:r>
      <w:r w:rsidR="003900BE">
        <w:rPr>
          <w:iCs/>
          <w:lang w:val="en-GB"/>
        </w:rPr>
        <w:t>Sierra Leone</w:t>
      </w:r>
      <w:r w:rsidR="0074743A">
        <w:rPr>
          <w:iCs/>
          <w:lang w:val="en-GB"/>
        </w:rPr>
        <w:t xml:space="preserve"> and </w:t>
      </w:r>
      <w:r w:rsidR="0013657F" w:rsidRPr="0074743A">
        <w:rPr>
          <w:iCs/>
          <w:lang w:val="en-GB"/>
        </w:rPr>
        <w:t>WIDER</w:t>
      </w:r>
      <w:r w:rsidR="00E527D2" w:rsidRPr="0074743A">
        <w:rPr>
          <w:iCs/>
          <w:lang w:val="en-GB"/>
        </w:rPr>
        <w:t xml:space="preserve"> equipment </w:t>
      </w:r>
      <w:r w:rsidR="0013657F" w:rsidRPr="0074743A">
        <w:rPr>
          <w:iCs/>
          <w:lang w:val="en-GB"/>
        </w:rPr>
        <w:t>– used to manage and distribute internet connectivity - will</w:t>
      </w:r>
      <w:r w:rsidR="00E527D2" w:rsidRPr="0074743A">
        <w:rPr>
          <w:iCs/>
          <w:lang w:val="en-GB"/>
        </w:rPr>
        <w:t xml:space="preserve"> be shipped back</w:t>
      </w:r>
      <w:r w:rsidR="0013657F" w:rsidRPr="0074743A">
        <w:rPr>
          <w:iCs/>
          <w:lang w:val="en-GB"/>
        </w:rPr>
        <w:t xml:space="preserve"> to Sweden in preparation for the next </w:t>
      </w:r>
      <w:r w:rsidR="00DE65E3">
        <w:rPr>
          <w:iCs/>
          <w:lang w:val="en-GB"/>
        </w:rPr>
        <w:t xml:space="preserve">ETC </w:t>
      </w:r>
      <w:r w:rsidR="0013657F" w:rsidRPr="0074743A">
        <w:rPr>
          <w:iCs/>
          <w:lang w:val="en-GB"/>
        </w:rPr>
        <w:t>emergency</w:t>
      </w:r>
      <w:r w:rsidR="00DE65E3">
        <w:rPr>
          <w:iCs/>
          <w:lang w:val="en-GB"/>
        </w:rPr>
        <w:t xml:space="preserve"> operation</w:t>
      </w:r>
      <w:r w:rsidR="00CF57A6" w:rsidRPr="0074743A">
        <w:rPr>
          <w:iCs/>
          <w:lang w:val="en-GB"/>
        </w:rPr>
        <w:t>.</w:t>
      </w:r>
    </w:p>
    <w:p w14:paraId="07B631B6" w14:textId="6C2169EC" w:rsidR="007B2F65" w:rsidRPr="004F34C0" w:rsidRDefault="004F34C0" w:rsidP="00C535F9">
      <w:pPr>
        <w:pStyle w:val="ListParagraph"/>
        <w:numPr>
          <w:ilvl w:val="0"/>
          <w:numId w:val="3"/>
        </w:numPr>
        <w:rPr>
          <w:rFonts w:ascii="Calibri" w:hAnsi="Calibri"/>
        </w:rPr>
      </w:pPr>
      <w:r>
        <w:rPr>
          <w:iCs/>
          <w:lang w:val="en-GB"/>
        </w:rPr>
        <w:t>A</w:t>
      </w:r>
      <w:r w:rsidR="00CF57A6" w:rsidRPr="0074743A">
        <w:rPr>
          <w:iCs/>
          <w:lang w:val="en-GB"/>
        </w:rPr>
        <w:t xml:space="preserve"> new staff member from the World Food Programme </w:t>
      </w:r>
      <w:r w:rsidR="004003EE" w:rsidRPr="0074743A">
        <w:rPr>
          <w:iCs/>
          <w:lang w:val="en-GB"/>
        </w:rPr>
        <w:t xml:space="preserve">(WFP) </w:t>
      </w:r>
      <w:r>
        <w:rPr>
          <w:iCs/>
          <w:lang w:val="en-GB"/>
        </w:rPr>
        <w:t xml:space="preserve">has joined the ET Cluster team </w:t>
      </w:r>
      <w:r w:rsidR="00CF57A6" w:rsidRPr="0074743A">
        <w:rPr>
          <w:iCs/>
          <w:lang w:val="en-GB"/>
        </w:rPr>
        <w:t xml:space="preserve">to support the WHO project until mid-November. </w:t>
      </w:r>
      <w:r w:rsidR="002313AB" w:rsidRPr="00FC698D">
        <w:t>The ET Cluster</w:t>
      </w:r>
      <w:r w:rsidR="00900A69">
        <w:t xml:space="preserve"> is supporting WHO</w:t>
      </w:r>
      <w:r w:rsidR="007B2F65" w:rsidRPr="00FC698D">
        <w:t xml:space="preserve"> operations </w:t>
      </w:r>
      <w:r>
        <w:t xml:space="preserve">in Sierra Leone </w:t>
      </w:r>
      <w:r w:rsidR="007B2F65" w:rsidRPr="00FC698D">
        <w:t>by providing internet c</w:t>
      </w:r>
      <w:r w:rsidR="002313AB" w:rsidRPr="00FC698D">
        <w:t>onnectivity to 4</w:t>
      </w:r>
      <w:r w:rsidR="007B2F65" w:rsidRPr="00FC698D">
        <w:t>x WHO offices</w:t>
      </w:r>
      <w:r w:rsidR="0026443B">
        <w:t xml:space="preserve"> and 3x WHO guesth</w:t>
      </w:r>
      <w:r w:rsidR="002313AB" w:rsidRPr="00FC698D">
        <w:t>ouses</w:t>
      </w:r>
      <w:r w:rsidR="007B2F65" w:rsidRPr="00FC698D">
        <w:t xml:space="preserve"> </w:t>
      </w:r>
      <w:r w:rsidR="002313AB" w:rsidRPr="00FC698D">
        <w:t xml:space="preserve">across </w:t>
      </w:r>
      <w:r w:rsidR="0026443B">
        <w:t>the country</w:t>
      </w:r>
      <w:r w:rsidR="007B2F65" w:rsidRPr="00FC698D">
        <w:t>.</w:t>
      </w:r>
    </w:p>
    <w:p w14:paraId="2E87FE9A" w14:textId="77777777" w:rsidR="007E2AA7" w:rsidRPr="007E2AA7" w:rsidRDefault="007E2AA7" w:rsidP="00140A90">
      <w:pPr>
        <w:jc w:val="both"/>
        <w:rPr>
          <w:b/>
          <w:iCs/>
          <w:lang w:val="en-GB"/>
        </w:rPr>
      </w:pPr>
      <w:r w:rsidRPr="007E2AA7">
        <w:rPr>
          <w:b/>
          <w:iCs/>
          <w:lang w:val="en-GB"/>
        </w:rPr>
        <w:t>Guinea</w:t>
      </w:r>
    </w:p>
    <w:p w14:paraId="00F9F978" w14:textId="3D511B72" w:rsidR="0084625F" w:rsidRDefault="0084625F" w:rsidP="008E447E">
      <w:pPr>
        <w:numPr>
          <w:ilvl w:val="0"/>
          <w:numId w:val="4"/>
        </w:numPr>
        <w:jc w:val="both"/>
        <w:rPr>
          <w:iCs/>
          <w:lang w:val="en-GB"/>
        </w:rPr>
      </w:pPr>
      <w:r>
        <w:rPr>
          <w:iCs/>
          <w:lang w:val="en-GB"/>
        </w:rPr>
        <w:t>I</w:t>
      </w:r>
      <w:r w:rsidR="00296B8F">
        <w:rPr>
          <w:iCs/>
          <w:lang w:val="en-GB"/>
        </w:rPr>
        <w:t>nstallation of 6x telecommunication towers was successfully co</w:t>
      </w:r>
      <w:r w:rsidR="004003EE">
        <w:rPr>
          <w:iCs/>
          <w:lang w:val="en-GB"/>
        </w:rPr>
        <w:t>mpleted</w:t>
      </w:r>
      <w:r w:rsidR="00296B8F">
        <w:rPr>
          <w:iCs/>
          <w:lang w:val="en-GB"/>
        </w:rPr>
        <w:t xml:space="preserve"> in September</w:t>
      </w:r>
      <w:r>
        <w:rPr>
          <w:iCs/>
          <w:lang w:val="en-GB"/>
        </w:rPr>
        <w:t xml:space="preserve"> as part of the security telecommunications upgrade to expand radio coverage in Guinea,</w:t>
      </w:r>
      <w:r w:rsidRPr="0084625F">
        <w:rPr>
          <w:iCs/>
          <w:lang w:val="en-GB"/>
        </w:rPr>
        <w:t xml:space="preserve"> </w:t>
      </w:r>
    </w:p>
    <w:p w14:paraId="718618D0" w14:textId="517294F4" w:rsidR="00296B8F" w:rsidRPr="00656A04" w:rsidRDefault="0084625F" w:rsidP="00656A04">
      <w:pPr>
        <w:numPr>
          <w:ilvl w:val="1"/>
          <w:numId w:val="4"/>
        </w:numPr>
        <w:jc w:val="both"/>
        <w:rPr>
          <w:iCs/>
          <w:lang w:val="en-GB"/>
        </w:rPr>
      </w:pPr>
      <w:r>
        <w:rPr>
          <w:iCs/>
          <w:lang w:val="en-GB"/>
        </w:rPr>
        <w:t>During the early stage of the Ebola emergency response, the need for new telecommunications towers across the three affected countries was identified due to the poor existing infrastructure. Installing towers helped to build a more robust and reliable radio network for humanitarian organisations responding to the emergency.</w:t>
      </w:r>
    </w:p>
    <w:p w14:paraId="0A5F8E37" w14:textId="41001397" w:rsidR="0021634C" w:rsidRPr="00296B8F" w:rsidRDefault="002664B0" w:rsidP="00707945">
      <w:pPr>
        <w:numPr>
          <w:ilvl w:val="0"/>
          <w:numId w:val="4"/>
        </w:numPr>
        <w:jc w:val="both"/>
        <w:rPr>
          <w:iCs/>
          <w:lang w:val="en-GB"/>
        </w:rPr>
      </w:pPr>
      <w:r>
        <w:rPr>
          <w:iCs/>
          <w:lang w:val="en-GB"/>
        </w:rPr>
        <w:t xml:space="preserve">As of </w:t>
      </w:r>
      <w:r w:rsidR="00856743">
        <w:rPr>
          <w:iCs/>
          <w:lang w:val="en-GB"/>
        </w:rPr>
        <w:t>27</w:t>
      </w:r>
      <w:r w:rsidR="00A11C30">
        <w:rPr>
          <w:iCs/>
          <w:lang w:val="en-GB"/>
        </w:rPr>
        <w:t xml:space="preserve"> </w:t>
      </w:r>
      <w:r w:rsidR="00296B8F">
        <w:rPr>
          <w:iCs/>
          <w:lang w:val="en-GB"/>
        </w:rPr>
        <w:t>September</w:t>
      </w:r>
      <w:r>
        <w:rPr>
          <w:iCs/>
          <w:lang w:val="en-GB"/>
        </w:rPr>
        <w:t>, t</w:t>
      </w:r>
      <w:r w:rsidR="007E2AA7" w:rsidRPr="007E2AA7">
        <w:rPr>
          <w:iCs/>
          <w:lang w:val="en-GB"/>
        </w:rPr>
        <w:t xml:space="preserve">he ET Cluster in Guinea is providing internet services to </w:t>
      </w:r>
      <w:r w:rsidR="000D6EF3">
        <w:rPr>
          <w:iCs/>
          <w:lang w:val="en-GB"/>
        </w:rPr>
        <w:t>5</w:t>
      </w:r>
      <w:r w:rsidR="007E2AA7" w:rsidRPr="007E2AA7">
        <w:rPr>
          <w:iCs/>
          <w:lang w:val="en-GB"/>
        </w:rPr>
        <w:t>x humanit</w:t>
      </w:r>
      <w:r w:rsidR="002E7223">
        <w:rPr>
          <w:iCs/>
          <w:lang w:val="en-GB"/>
        </w:rPr>
        <w:t xml:space="preserve">arian facilities </w:t>
      </w:r>
      <w:r w:rsidR="00062575">
        <w:rPr>
          <w:iCs/>
          <w:lang w:val="en-GB"/>
        </w:rPr>
        <w:t>in</w:t>
      </w:r>
      <w:r w:rsidR="000A3754">
        <w:rPr>
          <w:iCs/>
          <w:lang w:val="en-GB"/>
        </w:rPr>
        <w:t xml:space="preserve"> </w:t>
      </w:r>
      <w:proofErr w:type="spellStart"/>
      <w:r w:rsidR="002E7223">
        <w:rPr>
          <w:iCs/>
          <w:lang w:val="en-GB"/>
        </w:rPr>
        <w:t>Nzerekore</w:t>
      </w:r>
      <w:proofErr w:type="spellEnd"/>
      <w:r w:rsidR="002E7223">
        <w:rPr>
          <w:iCs/>
          <w:lang w:val="en-GB"/>
        </w:rPr>
        <w:t>, Con</w:t>
      </w:r>
      <w:r w:rsidR="000D6EF3">
        <w:rPr>
          <w:iCs/>
          <w:lang w:val="en-GB"/>
        </w:rPr>
        <w:t xml:space="preserve">akry and </w:t>
      </w:r>
      <w:proofErr w:type="spellStart"/>
      <w:r w:rsidR="000D6EF3">
        <w:rPr>
          <w:iCs/>
          <w:lang w:val="en-GB"/>
        </w:rPr>
        <w:t>Kissidougou</w:t>
      </w:r>
      <w:proofErr w:type="spellEnd"/>
      <w:r w:rsidR="000D6EF3">
        <w:rPr>
          <w:iCs/>
          <w:lang w:val="en-GB"/>
        </w:rPr>
        <w:t xml:space="preserve"> prefectures.</w:t>
      </w:r>
      <w:r w:rsidR="000A3754">
        <w:rPr>
          <w:iCs/>
          <w:lang w:val="en-GB"/>
        </w:rPr>
        <w:t xml:space="preserve"> </w:t>
      </w:r>
    </w:p>
    <w:p w14:paraId="7C451229" w14:textId="6B96B170" w:rsidR="002664B0" w:rsidRPr="008E447E" w:rsidRDefault="007E2AA7" w:rsidP="008E447E">
      <w:pPr>
        <w:numPr>
          <w:ilvl w:val="0"/>
          <w:numId w:val="4"/>
        </w:numPr>
        <w:jc w:val="both"/>
        <w:rPr>
          <w:iCs/>
          <w:lang w:val="en-GB"/>
        </w:rPr>
      </w:pPr>
      <w:r w:rsidRPr="007E2AA7">
        <w:rPr>
          <w:iCs/>
          <w:lang w:val="en-GB"/>
        </w:rPr>
        <w:t>In partnership with</w:t>
      </w:r>
      <w:r w:rsidR="00A85B2B">
        <w:rPr>
          <w:iCs/>
          <w:lang w:val="en-GB"/>
        </w:rPr>
        <w:t xml:space="preserve"> the </w:t>
      </w:r>
      <w:r w:rsidRPr="007E2AA7">
        <w:rPr>
          <w:iCs/>
          <w:lang w:val="en-GB"/>
        </w:rPr>
        <w:t xml:space="preserve">UNDSS, the ET Cluster </w:t>
      </w:r>
      <w:r w:rsidR="005C3233">
        <w:rPr>
          <w:iCs/>
          <w:lang w:val="en-GB"/>
        </w:rPr>
        <w:t xml:space="preserve">continues </w:t>
      </w:r>
      <w:r w:rsidR="004003EE">
        <w:rPr>
          <w:iCs/>
          <w:lang w:val="en-GB"/>
        </w:rPr>
        <w:t xml:space="preserve">to provide </w:t>
      </w:r>
      <w:r w:rsidR="00A11C30">
        <w:rPr>
          <w:iCs/>
          <w:lang w:val="en-GB"/>
        </w:rPr>
        <w:t>s</w:t>
      </w:r>
      <w:r w:rsidR="009C39FA">
        <w:rPr>
          <w:iCs/>
          <w:lang w:val="en-GB"/>
        </w:rPr>
        <w:t xml:space="preserve">ecurity </w:t>
      </w:r>
      <w:r w:rsidR="00A11C30">
        <w:rPr>
          <w:iCs/>
          <w:lang w:val="en-GB"/>
        </w:rPr>
        <w:t>t</w:t>
      </w:r>
      <w:r w:rsidR="009C39FA">
        <w:rPr>
          <w:iCs/>
          <w:lang w:val="en-GB"/>
        </w:rPr>
        <w:t>elecommunications services</w:t>
      </w:r>
      <w:r w:rsidRPr="007E2AA7">
        <w:rPr>
          <w:iCs/>
          <w:lang w:val="en-GB"/>
        </w:rPr>
        <w:t xml:space="preserve"> </w:t>
      </w:r>
      <w:r w:rsidR="00A85B2B">
        <w:rPr>
          <w:iCs/>
          <w:lang w:val="en-GB"/>
        </w:rPr>
        <w:t>in</w:t>
      </w:r>
      <w:r w:rsidRPr="007E2AA7">
        <w:rPr>
          <w:iCs/>
          <w:lang w:val="en-GB"/>
        </w:rPr>
        <w:t xml:space="preserve"> Conakry, </w:t>
      </w:r>
      <w:proofErr w:type="spellStart"/>
      <w:r w:rsidRPr="007E2AA7">
        <w:rPr>
          <w:iCs/>
          <w:lang w:val="en-GB"/>
        </w:rPr>
        <w:t>Kissidougou</w:t>
      </w:r>
      <w:proofErr w:type="spellEnd"/>
      <w:r w:rsidRPr="007E2AA7">
        <w:rPr>
          <w:iCs/>
          <w:lang w:val="en-GB"/>
        </w:rPr>
        <w:t xml:space="preserve">, </w:t>
      </w:r>
      <w:proofErr w:type="spellStart"/>
      <w:r w:rsidRPr="007E2AA7">
        <w:rPr>
          <w:iCs/>
          <w:lang w:val="en-GB"/>
        </w:rPr>
        <w:t>Gue</w:t>
      </w:r>
      <w:r w:rsidR="005C3233">
        <w:rPr>
          <w:iCs/>
          <w:lang w:val="en-GB"/>
        </w:rPr>
        <w:t>ckedou</w:t>
      </w:r>
      <w:proofErr w:type="spellEnd"/>
      <w:r w:rsidR="005C3233">
        <w:rPr>
          <w:iCs/>
          <w:lang w:val="en-GB"/>
        </w:rPr>
        <w:t xml:space="preserve">, </w:t>
      </w:r>
      <w:proofErr w:type="spellStart"/>
      <w:r w:rsidR="005C3233">
        <w:rPr>
          <w:iCs/>
          <w:lang w:val="en-GB"/>
        </w:rPr>
        <w:t>Macenta</w:t>
      </w:r>
      <w:proofErr w:type="spellEnd"/>
      <w:r w:rsidR="005C3233">
        <w:rPr>
          <w:iCs/>
          <w:lang w:val="en-GB"/>
        </w:rPr>
        <w:t xml:space="preserve">, </w:t>
      </w:r>
      <w:proofErr w:type="spellStart"/>
      <w:r w:rsidR="00A85B2B">
        <w:rPr>
          <w:iCs/>
          <w:lang w:val="en-GB"/>
        </w:rPr>
        <w:t>N’zerekore</w:t>
      </w:r>
      <w:proofErr w:type="spellEnd"/>
      <w:r w:rsidR="005C3233">
        <w:rPr>
          <w:iCs/>
          <w:lang w:val="en-GB"/>
        </w:rPr>
        <w:t xml:space="preserve"> and </w:t>
      </w:r>
      <w:proofErr w:type="spellStart"/>
      <w:r w:rsidR="005C3233">
        <w:rPr>
          <w:iCs/>
          <w:lang w:val="en-GB"/>
        </w:rPr>
        <w:t>Forecariah</w:t>
      </w:r>
      <w:proofErr w:type="spellEnd"/>
      <w:r w:rsidR="00A85B2B">
        <w:rPr>
          <w:iCs/>
          <w:lang w:val="en-GB"/>
        </w:rPr>
        <w:t xml:space="preserve"> prefectures.</w:t>
      </w:r>
    </w:p>
    <w:p w14:paraId="3A8A3F7E" w14:textId="4CC32295" w:rsidR="0092427B" w:rsidRPr="006D0C30" w:rsidRDefault="0092427B" w:rsidP="00140A90">
      <w:pPr>
        <w:jc w:val="both"/>
        <w:rPr>
          <w:b/>
          <w:iCs/>
          <w:lang w:val="en-GB"/>
        </w:rPr>
      </w:pPr>
      <w:r w:rsidRPr="006D0C30">
        <w:rPr>
          <w:b/>
          <w:iCs/>
          <w:lang w:val="en-GB"/>
        </w:rPr>
        <w:t>Liberia</w:t>
      </w:r>
    </w:p>
    <w:p w14:paraId="39415230" w14:textId="7CF61CFD" w:rsidR="007E2AA7" w:rsidRPr="003A2D66" w:rsidRDefault="002664B0" w:rsidP="00707945">
      <w:pPr>
        <w:numPr>
          <w:ilvl w:val="0"/>
          <w:numId w:val="5"/>
        </w:numPr>
        <w:jc w:val="both"/>
        <w:rPr>
          <w:iCs/>
          <w:lang w:val="en-GB"/>
        </w:rPr>
      </w:pPr>
      <w:r>
        <w:rPr>
          <w:iCs/>
          <w:lang w:val="en-GB"/>
        </w:rPr>
        <w:t xml:space="preserve">As of </w:t>
      </w:r>
      <w:r w:rsidR="00856743">
        <w:rPr>
          <w:iCs/>
          <w:lang w:val="en-GB"/>
        </w:rPr>
        <w:t>27</w:t>
      </w:r>
      <w:r w:rsidR="00A11C30">
        <w:rPr>
          <w:iCs/>
          <w:lang w:val="en-GB"/>
        </w:rPr>
        <w:t xml:space="preserve"> </w:t>
      </w:r>
      <w:r w:rsidR="00FE6F55">
        <w:rPr>
          <w:iCs/>
          <w:lang w:val="en-GB"/>
        </w:rPr>
        <w:t>September</w:t>
      </w:r>
      <w:r>
        <w:rPr>
          <w:iCs/>
          <w:lang w:val="en-GB"/>
        </w:rPr>
        <w:t>, t</w:t>
      </w:r>
      <w:r w:rsidR="007E2AA7" w:rsidRPr="007E2AA7">
        <w:rPr>
          <w:iCs/>
          <w:lang w:val="en-GB"/>
        </w:rPr>
        <w:t>he ET Cluster in Liberia is p</w:t>
      </w:r>
      <w:r w:rsidR="00FE6F55">
        <w:rPr>
          <w:iCs/>
          <w:lang w:val="en-GB"/>
        </w:rPr>
        <w:t xml:space="preserve">roviding internet services to 13x humanitarian facilities in the following districts: Monrovia, </w:t>
      </w:r>
      <w:proofErr w:type="spellStart"/>
      <w:r w:rsidR="00FE6F55">
        <w:rPr>
          <w:iCs/>
          <w:lang w:val="en-GB"/>
        </w:rPr>
        <w:t>Gbarnga</w:t>
      </w:r>
      <w:proofErr w:type="spellEnd"/>
      <w:r w:rsidR="00FE6F55">
        <w:rPr>
          <w:iCs/>
          <w:lang w:val="en-GB"/>
        </w:rPr>
        <w:t xml:space="preserve">, </w:t>
      </w:r>
      <w:proofErr w:type="spellStart"/>
      <w:r w:rsidR="00FE6F55">
        <w:rPr>
          <w:iCs/>
          <w:lang w:val="en-GB"/>
        </w:rPr>
        <w:t>Voinjama</w:t>
      </w:r>
      <w:proofErr w:type="spellEnd"/>
      <w:r w:rsidR="00FE6F55">
        <w:rPr>
          <w:iCs/>
          <w:lang w:val="en-GB"/>
        </w:rPr>
        <w:t xml:space="preserve">, </w:t>
      </w:r>
      <w:proofErr w:type="spellStart"/>
      <w:r w:rsidR="00FE6F55">
        <w:rPr>
          <w:iCs/>
          <w:lang w:val="en-GB"/>
        </w:rPr>
        <w:t>Zwedru</w:t>
      </w:r>
      <w:proofErr w:type="spellEnd"/>
      <w:r w:rsidR="00FE6F55">
        <w:rPr>
          <w:iCs/>
          <w:lang w:val="en-GB"/>
        </w:rPr>
        <w:t xml:space="preserve">, Buchanan, Harper, </w:t>
      </w:r>
      <w:proofErr w:type="spellStart"/>
      <w:r w:rsidR="00FE6F55">
        <w:rPr>
          <w:iCs/>
          <w:lang w:val="en-GB"/>
        </w:rPr>
        <w:t>Sinje</w:t>
      </w:r>
      <w:proofErr w:type="spellEnd"/>
      <w:r w:rsidR="00FE6F55">
        <w:rPr>
          <w:iCs/>
          <w:lang w:val="en-GB"/>
        </w:rPr>
        <w:t xml:space="preserve">, </w:t>
      </w:r>
      <w:proofErr w:type="spellStart"/>
      <w:r w:rsidR="00FE6F55">
        <w:rPr>
          <w:iCs/>
          <w:lang w:val="en-GB"/>
        </w:rPr>
        <w:t>San</w:t>
      </w:r>
      <w:r w:rsidR="00993147">
        <w:rPr>
          <w:iCs/>
          <w:lang w:val="en-GB"/>
        </w:rPr>
        <w:t>n</w:t>
      </w:r>
      <w:r w:rsidR="00FE6F55">
        <w:rPr>
          <w:iCs/>
          <w:lang w:val="en-GB"/>
        </w:rPr>
        <w:t>iquellie</w:t>
      </w:r>
      <w:proofErr w:type="spellEnd"/>
      <w:r w:rsidR="00FE6F55">
        <w:rPr>
          <w:iCs/>
          <w:lang w:val="en-GB"/>
        </w:rPr>
        <w:t xml:space="preserve"> and </w:t>
      </w:r>
      <w:proofErr w:type="spellStart"/>
      <w:r w:rsidR="00FE6F55">
        <w:rPr>
          <w:iCs/>
          <w:lang w:val="en-GB"/>
        </w:rPr>
        <w:t>Bopolu</w:t>
      </w:r>
      <w:proofErr w:type="spellEnd"/>
      <w:r w:rsidR="00FE6F55">
        <w:rPr>
          <w:iCs/>
          <w:lang w:val="en-GB"/>
        </w:rPr>
        <w:t xml:space="preserve">. </w:t>
      </w:r>
    </w:p>
    <w:p w14:paraId="46845A16" w14:textId="0F220B67" w:rsidR="007E2AA7" w:rsidRDefault="007E2AA7" w:rsidP="00126925">
      <w:pPr>
        <w:numPr>
          <w:ilvl w:val="0"/>
          <w:numId w:val="5"/>
        </w:numPr>
        <w:jc w:val="both"/>
        <w:rPr>
          <w:iCs/>
          <w:lang w:val="en-GB"/>
        </w:rPr>
      </w:pPr>
      <w:r w:rsidRPr="007E2AA7">
        <w:rPr>
          <w:iCs/>
          <w:lang w:val="en-GB"/>
        </w:rPr>
        <w:t xml:space="preserve">In partnership with UNDSS, the ET Cluster is providing </w:t>
      </w:r>
      <w:r w:rsidR="00A11C30">
        <w:rPr>
          <w:iCs/>
          <w:lang w:val="en-GB"/>
        </w:rPr>
        <w:t>s</w:t>
      </w:r>
      <w:r w:rsidR="006B32FD">
        <w:rPr>
          <w:iCs/>
          <w:lang w:val="en-GB"/>
        </w:rPr>
        <w:t xml:space="preserve">ecurity </w:t>
      </w:r>
      <w:r w:rsidR="00A11C30">
        <w:rPr>
          <w:iCs/>
          <w:lang w:val="en-GB"/>
        </w:rPr>
        <w:t>t</w:t>
      </w:r>
      <w:r w:rsidR="006B32FD">
        <w:rPr>
          <w:iCs/>
          <w:lang w:val="en-GB"/>
        </w:rPr>
        <w:t>elecommunications services</w:t>
      </w:r>
      <w:r w:rsidRPr="007E2AA7">
        <w:rPr>
          <w:iCs/>
          <w:lang w:val="en-GB"/>
        </w:rPr>
        <w:t xml:space="preserve"> across Monrovia, Buchanan,</w:t>
      </w:r>
      <w:r w:rsidR="00181806">
        <w:rPr>
          <w:iCs/>
          <w:lang w:val="en-GB"/>
        </w:rPr>
        <w:t xml:space="preserve"> </w:t>
      </w:r>
      <w:proofErr w:type="spellStart"/>
      <w:r w:rsidR="00181806">
        <w:rPr>
          <w:iCs/>
          <w:lang w:val="en-GB"/>
        </w:rPr>
        <w:t>Gbarnga</w:t>
      </w:r>
      <w:proofErr w:type="spellEnd"/>
      <w:r w:rsidR="00181806">
        <w:rPr>
          <w:iCs/>
          <w:lang w:val="en-GB"/>
        </w:rPr>
        <w:t xml:space="preserve">, </w:t>
      </w:r>
      <w:proofErr w:type="spellStart"/>
      <w:r w:rsidR="00181806">
        <w:rPr>
          <w:iCs/>
          <w:lang w:val="en-GB"/>
        </w:rPr>
        <w:t>Voinjama</w:t>
      </w:r>
      <w:proofErr w:type="spellEnd"/>
      <w:r w:rsidR="00181806">
        <w:rPr>
          <w:iCs/>
          <w:lang w:val="en-GB"/>
        </w:rPr>
        <w:t>,</w:t>
      </w:r>
      <w:r w:rsidR="00CC6E70">
        <w:rPr>
          <w:iCs/>
          <w:lang w:val="en-GB"/>
        </w:rPr>
        <w:t xml:space="preserve"> </w:t>
      </w:r>
      <w:proofErr w:type="spellStart"/>
      <w:r w:rsidR="00CC6E70">
        <w:rPr>
          <w:iCs/>
          <w:lang w:val="en-GB"/>
        </w:rPr>
        <w:t>Sinje</w:t>
      </w:r>
      <w:proofErr w:type="spellEnd"/>
      <w:r w:rsidR="00CC6E70">
        <w:rPr>
          <w:iCs/>
          <w:lang w:val="en-GB"/>
        </w:rPr>
        <w:t>,</w:t>
      </w:r>
      <w:r w:rsidR="00181806">
        <w:rPr>
          <w:iCs/>
          <w:lang w:val="en-GB"/>
        </w:rPr>
        <w:t xml:space="preserve"> </w:t>
      </w:r>
      <w:proofErr w:type="spellStart"/>
      <w:r w:rsidR="00181806">
        <w:rPr>
          <w:iCs/>
          <w:lang w:val="en-GB"/>
        </w:rPr>
        <w:t>Zwedru</w:t>
      </w:r>
      <w:proofErr w:type="spellEnd"/>
      <w:r w:rsidR="00181806">
        <w:rPr>
          <w:iCs/>
          <w:lang w:val="en-GB"/>
        </w:rPr>
        <w:t xml:space="preserve">, </w:t>
      </w:r>
      <w:proofErr w:type="spellStart"/>
      <w:r w:rsidR="00CC6E70">
        <w:rPr>
          <w:iCs/>
          <w:lang w:val="en-GB"/>
        </w:rPr>
        <w:t>Bopoli</w:t>
      </w:r>
      <w:proofErr w:type="spellEnd"/>
      <w:r w:rsidR="00993147">
        <w:rPr>
          <w:iCs/>
          <w:lang w:val="en-GB"/>
        </w:rPr>
        <w:t xml:space="preserve"> and </w:t>
      </w:r>
      <w:proofErr w:type="spellStart"/>
      <w:r w:rsidR="00993147">
        <w:rPr>
          <w:iCs/>
          <w:lang w:val="en-GB"/>
        </w:rPr>
        <w:t>Sanniquellie</w:t>
      </w:r>
      <w:proofErr w:type="spellEnd"/>
      <w:r w:rsidR="00A11C30">
        <w:rPr>
          <w:iCs/>
          <w:lang w:val="en-GB"/>
        </w:rPr>
        <w:t>.</w:t>
      </w:r>
    </w:p>
    <w:p w14:paraId="52A2549A" w14:textId="1F547EF6" w:rsidR="00FE6F55" w:rsidRPr="009C2305" w:rsidRDefault="00FE6F55" w:rsidP="00707945">
      <w:pPr>
        <w:numPr>
          <w:ilvl w:val="1"/>
          <w:numId w:val="5"/>
        </w:numPr>
        <w:jc w:val="both"/>
        <w:rPr>
          <w:iCs/>
          <w:lang w:val="en-GB"/>
        </w:rPr>
      </w:pPr>
      <w:r>
        <w:rPr>
          <w:iCs/>
          <w:lang w:val="en-GB"/>
        </w:rPr>
        <w:lastRenderedPageBreak/>
        <w:t xml:space="preserve">The handover of the ET Cluster security telecommunications network to UNDSS, </w:t>
      </w:r>
      <w:r w:rsidR="004003EE">
        <w:rPr>
          <w:iCs/>
          <w:lang w:val="en-GB"/>
        </w:rPr>
        <w:t>the</w:t>
      </w:r>
      <w:r>
        <w:rPr>
          <w:iCs/>
          <w:lang w:val="en-GB"/>
        </w:rPr>
        <w:t xml:space="preserve"> agency </w:t>
      </w:r>
      <w:r w:rsidR="004003EE">
        <w:rPr>
          <w:iCs/>
          <w:lang w:val="en-GB"/>
        </w:rPr>
        <w:t xml:space="preserve">responsible </w:t>
      </w:r>
      <w:r>
        <w:rPr>
          <w:iCs/>
          <w:lang w:val="en-GB"/>
        </w:rPr>
        <w:t>for inter-agency radi</w:t>
      </w:r>
      <w:bookmarkStart w:id="0" w:name="_GoBack"/>
      <w:bookmarkEnd w:id="0"/>
      <w:r>
        <w:rPr>
          <w:iCs/>
          <w:lang w:val="en-GB"/>
        </w:rPr>
        <w:t>o services</w:t>
      </w:r>
      <w:r w:rsidR="00F85544">
        <w:rPr>
          <w:iCs/>
          <w:lang w:val="en-GB"/>
        </w:rPr>
        <w:t xml:space="preserve"> in Liberia prior to the Ebola emergency</w:t>
      </w:r>
      <w:r>
        <w:rPr>
          <w:iCs/>
          <w:lang w:val="en-GB"/>
        </w:rPr>
        <w:t>, will be completed by the end of December</w:t>
      </w:r>
      <w:r w:rsidR="00126925">
        <w:rPr>
          <w:iCs/>
          <w:lang w:val="en-GB"/>
        </w:rPr>
        <w:t xml:space="preserve"> 2015</w:t>
      </w:r>
      <w:r>
        <w:rPr>
          <w:iCs/>
          <w:lang w:val="en-GB"/>
        </w:rPr>
        <w:t xml:space="preserve">.  </w:t>
      </w:r>
    </w:p>
    <w:p w14:paraId="20BEBDE6" w14:textId="77777777" w:rsidR="00EA607B" w:rsidRDefault="00CD2651" w:rsidP="00140A90">
      <w:pPr>
        <w:pStyle w:val="Heading1"/>
        <w:jc w:val="both"/>
        <w:rPr>
          <w:lang w:val="en-GB"/>
        </w:rPr>
      </w:pPr>
      <w:r w:rsidRPr="001F704E">
        <w:rPr>
          <w:lang w:val="en-GB"/>
        </w:rPr>
        <w:t>Meetings</w:t>
      </w:r>
    </w:p>
    <w:p w14:paraId="5087E51D" w14:textId="4E61DBE2" w:rsidR="00242E43" w:rsidRPr="00E85657" w:rsidRDefault="00025E8F" w:rsidP="00140A90">
      <w:pPr>
        <w:jc w:val="both"/>
        <w:rPr>
          <w:bCs/>
          <w:lang w:val="en-GB" w:eastAsia="zh-TW"/>
        </w:rPr>
      </w:pPr>
      <w:r w:rsidRPr="00E85657">
        <w:rPr>
          <w:bCs/>
          <w:lang w:val="en-GB" w:eastAsia="zh-TW"/>
        </w:rPr>
        <w:t xml:space="preserve">The next </w:t>
      </w:r>
      <w:r w:rsidR="009C2305">
        <w:rPr>
          <w:b/>
          <w:bCs/>
          <w:lang w:val="en-GB" w:eastAsia="zh-TW"/>
        </w:rPr>
        <w:t>Joint</w:t>
      </w:r>
      <w:r w:rsidR="00EA607B" w:rsidRPr="00E85657">
        <w:rPr>
          <w:b/>
          <w:bCs/>
          <w:lang w:val="en-GB" w:eastAsia="zh-TW"/>
        </w:rPr>
        <w:t xml:space="preserve"> </w:t>
      </w:r>
      <w:r w:rsidR="00275D2A" w:rsidRPr="00E85657">
        <w:rPr>
          <w:b/>
          <w:bCs/>
          <w:lang w:val="en-GB" w:eastAsia="zh-TW"/>
        </w:rPr>
        <w:t>ET</w:t>
      </w:r>
      <w:r w:rsidR="0093712C">
        <w:rPr>
          <w:b/>
          <w:bCs/>
          <w:lang w:val="en-GB" w:eastAsia="zh-TW"/>
        </w:rPr>
        <w:t xml:space="preserve"> </w:t>
      </w:r>
      <w:r w:rsidR="00275D2A" w:rsidRPr="00E85657">
        <w:rPr>
          <w:b/>
          <w:bCs/>
          <w:lang w:val="en-GB" w:eastAsia="zh-TW"/>
        </w:rPr>
        <w:t>C</w:t>
      </w:r>
      <w:r w:rsidR="0093712C">
        <w:rPr>
          <w:b/>
          <w:bCs/>
          <w:lang w:val="en-GB" w:eastAsia="zh-TW"/>
        </w:rPr>
        <w:t>luster</w:t>
      </w:r>
      <w:r w:rsidR="009C2305">
        <w:rPr>
          <w:b/>
          <w:bCs/>
          <w:lang w:val="en-GB" w:eastAsia="zh-TW"/>
        </w:rPr>
        <w:t xml:space="preserve"> Global</w:t>
      </w:r>
      <w:r w:rsidR="00242E43" w:rsidRPr="00E85657">
        <w:rPr>
          <w:b/>
          <w:bCs/>
          <w:lang w:val="en-GB" w:eastAsia="zh-TW"/>
        </w:rPr>
        <w:t xml:space="preserve"> t</w:t>
      </w:r>
      <w:r w:rsidR="00EA607B" w:rsidRPr="00E85657">
        <w:rPr>
          <w:b/>
          <w:bCs/>
          <w:lang w:val="en-GB" w:eastAsia="zh-TW"/>
        </w:rPr>
        <w:t>eleconference</w:t>
      </w:r>
      <w:r w:rsidRPr="00E85657">
        <w:rPr>
          <w:bCs/>
          <w:lang w:val="en-GB" w:eastAsia="zh-TW"/>
        </w:rPr>
        <w:t xml:space="preserve"> will be held on</w:t>
      </w:r>
      <w:r w:rsidR="00D251D3" w:rsidRPr="00E85657">
        <w:rPr>
          <w:bCs/>
          <w:lang w:val="en-GB" w:eastAsia="zh-TW"/>
        </w:rPr>
        <w:t xml:space="preserve"> </w:t>
      </w:r>
      <w:r w:rsidR="002E7223">
        <w:rPr>
          <w:bCs/>
          <w:lang w:val="en-GB" w:eastAsia="zh-TW"/>
        </w:rPr>
        <w:t>Wednesday</w:t>
      </w:r>
      <w:r w:rsidR="008F111E">
        <w:rPr>
          <w:bCs/>
          <w:lang w:val="en-GB" w:eastAsia="zh-TW"/>
        </w:rPr>
        <w:t xml:space="preserve"> 21</w:t>
      </w:r>
      <w:r w:rsidR="005D72A6">
        <w:rPr>
          <w:bCs/>
          <w:lang w:val="en-GB" w:eastAsia="zh-TW"/>
        </w:rPr>
        <w:t xml:space="preserve"> </w:t>
      </w:r>
      <w:r w:rsidR="008F111E">
        <w:rPr>
          <w:bCs/>
          <w:lang w:val="en-GB" w:eastAsia="zh-TW"/>
        </w:rPr>
        <w:t xml:space="preserve">October </w:t>
      </w:r>
      <w:r w:rsidR="0055537B" w:rsidRPr="00E85657">
        <w:rPr>
          <w:lang w:val="en-GB" w:eastAsia="zh-TW"/>
        </w:rPr>
        <w:t>2015</w:t>
      </w:r>
      <w:r w:rsidRPr="00E85657">
        <w:rPr>
          <w:lang w:val="en-GB" w:eastAsia="zh-TW"/>
        </w:rPr>
        <w:t xml:space="preserve"> at:</w:t>
      </w:r>
    </w:p>
    <w:p w14:paraId="086D6B18" w14:textId="4E3E84E4" w:rsidR="00156076" w:rsidRPr="001F704E" w:rsidRDefault="004674E1" w:rsidP="00140A90">
      <w:pPr>
        <w:pStyle w:val="NoSpacing"/>
        <w:ind w:firstLine="720"/>
        <w:jc w:val="both"/>
        <w:rPr>
          <w:lang w:val="en-GB"/>
        </w:rPr>
      </w:pPr>
      <w:r>
        <w:rPr>
          <w:lang w:val="en-GB"/>
        </w:rPr>
        <w:t>0</w:t>
      </w:r>
      <w:r w:rsidR="00714833">
        <w:rPr>
          <w:lang w:val="en-GB"/>
        </w:rPr>
        <w:t>8</w:t>
      </w:r>
      <w:r>
        <w:rPr>
          <w:lang w:val="en-GB"/>
        </w:rPr>
        <w:t>:00</w:t>
      </w:r>
      <w:r w:rsidR="00156076" w:rsidRPr="001F704E">
        <w:rPr>
          <w:lang w:val="en-GB"/>
        </w:rPr>
        <w:tab/>
        <w:t>New York</w:t>
      </w:r>
    </w:p>
    <w:p w14:paraId="68B23E39" w14:textId="4F7CEDA7" w:rsidR="00156076" w:rsidRDefault="004674E1" w:rsidP="00140A90">
      <w:pPr>
        <w:pStyle w:val="NoSpacing"/>
        <w:ind w:firstLine="720"/>
        <w:jc w:val="both"/>
        <w:rPr>
          <w:lang w:val="en-GB"/>
        </w:rPr>
      </w:pPr>
      <w:r>
        <w:rPr>
          <w:lang w:val="en-GB"/>
        </w:rPr>
        <w:t>1</w:t>
      </w:r>
      <w:r w:rsidR="00874A5A">
        <w:rPr>
          <w:lang w:val="en-GB"/>
        </w:rPr>
        <w:t>2</w:t>
      </w:r>
      <w:r>
        <w:rPr>
          <w:lang w:val="en-GB"/>
        </w:rPr>
        <w:t>:00</w:t>
      </w:r>
      <w:r w:rsidR="00156076" w:rsidRPr="001F704E">
        <w:rPr>
          <w:lang w:val="en-GB"/>
        </w:rPr>
        <w:tab/>
        <w:t>UTC</w:t>
      </w:r>
    </w:p>
    <w:p w14:paraId="190A0DFD" w14:textId="06B5FCCF" w:rsidR="004674E1" w:rsidRPr="001F704E" w:rsidRDefault="004674E1" w:rsidP="00140A90">
      <w:pPr>
        <w:pStyle w:val="NoSpacing"/>
        <w:ind w:firstLine="720"/>
        <w:jc w:val="both"/>
        <w:rPr>
          <w:lang w:val="en-GB"/>
        </w:rPr>
      </w:pPr>
      <w:r>
        <w:rPr>
          <w:lang w:val="en-GB"/>
        </w:rPr>
        <w:t>1</w:t>
      </w:r>
      <w:r w:rsidR="00874A5A">
        <w:rPr>
          <w:lang w:val="en-GB"/>
        </w:rPr>
        <w:t>2</w:t>
      </w:r>
      <w:r>
        <w:rPr>
          <w:lang w:val="en-GB"/>
        </w:rPr>
        <w:t>:00</w:t>
      </w:r>
      <w:r>
        <w:rPr>
          <w:lang w:val="en-GB"/>
        </w:rPr>
        <w:tab/>
        <w:t>Dakar / Conakry / Freetown / Monrovia</w:t>
      </w:r>
    </w:p>
    <w:p w14:paraId="31C7715C" w14:textId="0EB03C36" w:rsidR="00156076" w:rsidRPr="001F704E" w:rsidRDefault="001B7D07" w:rsidP="00140A90">
      <w:pPr>
        <w:pStyle w:val="NoSpacing"/>
        <w:ind w:firstLine="720"/>
        <w:jc w:val="both"/>
        <w:rPr>
          <w:lang w:val="en-GB"/>
        </w:rPr>
      </w:pPr>
      <w:r>
        <w:rPr>
          <w:lang w:val="en-GB"/>
        </w:rPr>
        <w:t>1</w:t>
      </w:r>
      <w:r w:rsidR="00874A5A">
        <w:rPr>
          <w:lang w:val="en-GB"/>
        </w:rPr>
        <w:t>4</w:t>
      </w:r>
      <w:r>
        <w:rPr>
          <w:lang w:val="en-GB"/>
        </w:rPr>
        <w:t>:00</w:t>
      </w:r>
      <w:r w:rsidR="00156076" w:rsidRPr="001F704E">
        <w:rPr>
          <w:lang w:val="en-GB"/>
        </w:rPr>
        <w:t xml:space="preserve"> </w:t>
      </w:r>
      <w:r w:rsidR="00156076" w:rsidRPr="001F704E">
        <w:rPr>
          <w:lang w:val="en-GB"/>
        </w:rPr>
        <w:tab/>
        <w:t>Rome</w:t>
      </w:r>
    </w:p>
    <w:p w14:paraId="4B54B714" w14:textId="1A02A123" w:rsidR="00156076" w:rsidRPr="001F704E" w:rsidRDefault="001B7D07" w:rsidP="00140A90">
      <w:pPr>
        <w:ind w:firstLine="720"/>
        <w:jc w:val="both"/>
        <w:rPr>
          <w:lang w:val="en-GB"/>
        </w:rPr>
      </w:pPr>
      <w:r>
        <w:rPr>
          <w:lang w:val="en-GB"/>
        </w:rPr>
        <w:t>1</w:t>
      </w:r>
      <w:r w:rsidR="00874A5A">
        <w:rPr>
          <w:lang w:val="en-GB"/>
        </w:rPr>
        <w:t>6</w:t>
      </w:r>
      <w:r>
        <w:rPr>
          <w:lang w:val="en-GB"/>
        </w:rPr>
        <w:t>:00</w:t>
      </w:r>
      <w:r w:rsidR="00156076" w:rsidRPr="001F704E">
        <w:rPr>
          <w:lang w:val="en-GB"/>
        </w:rPr>
        <w:t xml:space="preserve"> </w:t>
      </w:r>
      <w:r w:rsidR="00156076" w:rsidRPr="001F704E">
        <w:rPr>
          <w:lang w:val="en-GB"/>
        </w:rPr>
        <w:tab/>
        <w:t>Dubai</w:t>
      </w:r>
    </w:p>
    <w:p w14:paraId="425DDD46" w14:textId="77777777" w:rsidR="004A0CBF" w:rsidRDefault="004A0CBF" w:rsidP="00140A90">
      <w:pPr>
        <w:pStyle w:val="ListParagraph"/>
        <w:numPr>
          <w:ilvl w:val="0"/>
          <w:numId w:val="0"/>
        </w:numPr>
        <w:ind w:left="360"/>
        <w:rPr>
          <w:lang w:val="en-GB" w:eastAsia="zh-TW"/>
        </w:rPr>
      </w:pPr>
    </w:p>
    <w:p w14:paraId="73C9D2D9" w14:textId="6045DEB9" w:rsidR="004A0CBF" w:rsidRPr="00DE163D" w:rsidRDefault="004A0CBF" w:rsidP="00140A90">
      <w:pPr>
        <w:pStyle w:val="ListParagraph"/>
        <w:rPr>
          <w:b/>
          <w:bCs/>
          <w:lang w:val="en-GB" w:eastAsia="zh-TW"/>
        </w:rPr>
      </w:pPr>
      <w:r w:rsidRPr="00A85EA7">
        <w:rPr>
          <w:rFonts w:cstheme="minorBidi"/>
          <w:b/>
          <w:bCs/>
          <w:lang w:val="en-GB" w:eastAsia="zh-TW"/>
        </w:rPr>
        <w:t>ET</w:t>
      </w:r>
      <w:r w:rsidR="0093712C">
        <w:rPr>
          <w:rFonts w:cstheme="minorBidi"/>
          <w:b/>
          <w:bCs/>
          <w:lang w:val="en-GB" w:eastAsia="zh-TW"/>
        </w:rPr>
        <w:t xml:space="preserve"> </w:t>
      </w:r>
      <w:r w:rsidRPr="00A85EA7">
        <w:rPr>
          <w:rFonts w:cstheme="minorBidi"/>
          <w:b/>
          <w:bCs/>
          <w:lang w:val="en-GB" w:eastAsia="zh-TW"/>
        </w:rPr>
        <w:t>C</w:t>
      </w:r>
      <w:r w:rsidR="0093712C">
        <w:rPr>
          <w:rFonts w:cstheme="minorBidi"/>
          <w:b/>
          <w:bCs/>
          <w:lang w:val="en-GB" w:eastAsia="zh-TW"/>
        </w:rPr>
        <w:t>luster</w:t>
      </w:r>
      <w:r w:rsidRPr="00A85EA7">
        <w:rPr>
          <w:rFonts w:cstheme="minorBidi"/>
          <w:b/>
          <w:bCs/>
          <w:lang w:val="en-GB" w:eastAsia="zh-TW"/>
        </w:rPr>
        <w:t xml:space="preserve"> services maps: </w:t>
      </w:r>
    </w:p>
    <w:p w14:paraId="2EDF0A1D" w14:textId="77777777" w:rsidR="00DE163D" w:rsidRPr="00DE163D" w:rsidRDefault="00DE163D" w:rsidP="00140A90">
      <w:pPr>
        <w:pStyle w:val="ListParagraph"/>
        <w:numPr>
          <w:ilvl w:val="0"/>
          <w:numId w:val="0"/>
        </w:numPr>
        <w:ind w:left="360"/>
        <w:rPr>
          <w:b/>
          <w:bCs/>
          <w:lang w:val="en-GB" w:eastAsia="zh-TW"/>
        </w:rPr>
      </w:pPr>
    </w:p>
    <w:p w14:paraId="6861E057" w14:textId="0332EA29" w:rsidR="00A067C1" w:rsidRDefault="00A067C1" w:rsidP="00140A90">
      <w:pPr>
        <w:pStyle w:val="ListParagraph"/>
        <w:numPr>
          <w:ilvl w:val="1"/>
          <w:numId w:val="1"/>
        </w:numPr>
        <w:rPr>
          <w:lang w:val="en-GB" w:eastAsia="zh-TW"/>
        </w:rPr>
      </w:pPr>
      <w:r>
        <w:rPr>
          <w:lang w:val="en-GB" w:eastAsia="zh-TW"/>
        </w:rPr>
        <w:t>Sierra Leone</w:t>
      </w:r>
      <w:r w:rsidR="00AB6DD2">
        <w:rPr>
          <w:lang w:val="en-GB" w:eastAsia="zh-TW"/>
        </w:rPr>
        <w:t xml:space="preserve">: </w:t>
      </w:r>
      <w:hyperlink r:id="rId8" w:history="1">
        <w:r w:rsidR="007F6B1E" w:rsidRPr="00347DC3">
          <w:rPr>
            <w:rStyle w:val="Hyperlink"/>
            <w:lang w:val="en-GB" w:eastAsia="zh-TW"/>
          </w:rPr>
          <w:t>http://www.etcluster.org/document/etc-service-map-sierra-leone-23-september-2015</w:t>
        </w:r>
      </w:hyperlink>
      <w:r w:rsidR="007F6B1E">
        <w:rPr>
          <w:lang w:val="en-GB" w:eastAsia="zh-TW"/>
        </w:rPr>
        <w:t xml:space="preserve"> </w:t>
      </w:r>
    </w:p>
    <w:p w14:paraId="503A90C1" w14:textId="5694D685" w:rsidR="00A067C1" w:rsidRDefault="00A067C1" w:rsidP="00140A90">
      <w:pPr>
        <w:pStyle w:val="ListParagraph"/>
        <w:numPr>
          <w:ilvl w:val="1"/>
          <w:numId w:val="1"/>
        </w:numPr>
        <w:rPr>
          <w:lang w:val="en-GB" w:eastAsia="zh-TW"/>
        </w:rPr>
      </w:pPr>
      <w:r>
        <w:rPr>
          <w:lang w:val="en-GB" w:eastAsia="zh-TW"/>
        </w:rPr>
        <w:t>Liberia:</w:t>
      </w:r>
      <w:r w:rsidR="00EA7C1A">
        <w:rPr>
          <w:lang w:val="en-GB" w:eastAsia="zh-TW"/>
        </w:rPr>
        <w:t xml:space="preserve"> </w:t>
      </w:r>
      <w:hyperlink r:id="rId9" w:history="1">
        <w:r w:rsidR="007F6B1E" w:rsidRPr="00347DC3">
          <w:rPr>
            <w:rStyle w:val="Hyperlink"/>
            <w:lang w:val="en-GB" w:eastAsia="zh-TW"/>
          </w:rPr>
          <w:t>http://www.etcluster.org/document/etc-service-map-liberia-23-september-2015</w:t>
        </w:r>
      </w:hyperlink>
      <w:r w:rsidR="007F6B1E">
        <w:rPr>
          <w:lang w:val="en-GB" w:eastAsia="zh-TW"/>
        </w:rPr>
        <w:t xml:space="preserve"> </w:t>
      </w:r>
    </w:p>
    <w:p w14:paraId="5637AB33" w14:textId="47AC6DEE" w:rsidR="00A067C1" w:rsidRPr="004A0CBF" w:rsidRDefault="00A067C1" w:rsidP="00140A90">
      <w:pPr>
        <w:pStyle w:val="ListParagraph"/>
        <w:numPr>
          <w:ilvl w:val="1"/>
          <w:numId w:val="1"/>
        </w:numPr>
        <w:rPr>
          <w:lang w:val="en-GB" w:eastAsia="zh-TW"/>
        </w:rPr>
      </w:pPr>
      <w:r>
        <w:rPr>
          <w:lang w:val="en-GB" w:eastAsia="zh-TW"/>
        </w:rPr>
        <w:t>Guinea:</w:t>
      </w:r>
      <w:r w:rsidR="00C530B6">
        <w:rPr>
          <w:lang w:val="en-GB" w:eastAsia="zh-TW"/>
        </w:rPr>
        <w:t xml:space="preserve"> </w:t>
      </w:r>
      <w:hyperlink r:id="rId10" w:history="1">
        <w:r w:rsidR="00AB6DD2" w:rsidRPr="00136EF1">
          <w:rPr>
            <w:rStyle w:val="Hyperlink"/>
            <w:lang w:val="en-GB" w:eastAsia="zh-TW"/>
          </w:rPr>
          <w:t>http://www.etcluster.org/document/etc-service-map-guinea-14-august-2015</w:t>
        </w:r>
      </w:hyperlink>
      <w:r w:rsidR="00AB6DD2">
        <w:rPr>
          <w:lang w:val="en-GB" w:eastAsia="zh-TW"/>
        </w:rPr>
        <w:t xml:space="preserve"> </w:t>
      </w:r>
    </w:p>
    <w:p w14:paraId="600FACE8" w14:textId="77777777" w:rsidR="005B2114" w:rsidRDefault="005B2114" w:rsidP="00140A90">
      <w:pPr>
        <w:pStyle w:val="Heading1"/>
        <w:jc w:val="both"/>
        <w:rPr>
          <w:lang w:val="en-GB" w:eastAsia="zh-TW"/>
        </w:rPr>
      </w:pPr>
      <w:r>
        <w:rPr>
          <w:lang w:val="en-GB" w:eastAsia="zh-TW"/>
        </w:rPr>
        <w:t>Contacts</w:t>
      </w:r>
    </w:p>
    <w:p w14:paraId="52A7B95A" w14:textId="7F5BFB9C" w:rsidR="00DE29BC" w:rsidRPr="00AE6654" w:rsidRDefault="00A96070" w:rsidP="00140A90">
      <w:pPr>
        <w:jc w:val="both"/>
        <w:rPr>
          <w:b/>
          <w:bCs/>
          <w:lang w:val="en-GB" w:eastAsia="zh-TW"/>
        </w:rPr>
      </w:pPr>
      <w:hyperlink r:id="rId11" w:history="1">
        <w:r w:rsidR="005B2114" w:rsidRPr="00AE6654">
          <w:rPr>
            <w:rStyle w:val="Hyperlink"/>
            <w:b/>
            <w:bCs/>
            <w:lang w:val="en-GB" w:eastAsia="zh-TW"/>
          </w:rPr>
          <w:t>WestAfrica.ETC@wfp.org</w:t>
        </w:r>
      </w:hyperlink>
    </w:p>
    <w:p w14:paraId="1B20CAF0" w14:textId="5D7DCFB8" w:rsidR="00DE29BC" w:rsidRDefault="00DE29BC" w:rsidP="00140A90">
      <w:pPr>
        <w:pStyle w:val="NoSpacing"/>
        <w:jc w:val="both"/>
        <w:rPr>
          <w:lang w:val="en-GB" w:eastAsia="zh-TW"/>
        </w:rPr>
      </w:pPr>
      <w:r>
        <w:rPr>
          <w:lang w:val="en-GB" w:eastAsia="zh-TW"/>
        </w:rPr>
        <w:t>Regional ICT Emergency Coordinator and Liberia ICT Coordinator</w:t>
      </w:r>
    </w:p>
    <w:p w14:paraId="3E96B9FC" w14:textId="3769C0DB" w:rsidR="009A142A" w:rsidRDefault="009A142A" w:rsidP="00140A90">
      <w:pPr>
        <w:pStyle w:val="NoSpacing"/>
        <w:jc w:val="both"/>
        <w:rPr>
          <w:lang w:val="en-GB" w:eastAsia="zh-TW"/>
        </w:rPr>
      </w:pPr>
      <w:r>
        <w:rPr>
          <w:lang w:val="en-GB" w:eastAsia="zh-TW"/>
        </w:rPr>
        <w:t xml:space="preserve">Rami </w:t>
      </w:r>
      <w:proofErr w:type="spellStart"/>
      <w:r>
        <w:rPr>
          <w:lang w:val="en-GB" w:eastAsia="zh-TW"/>
        </w:rPr>
        <w:t>Shakra</w:t>
      </w:r>
      <w:proofErr w:type="spellEnd"/>
      <w:r>
        <w:rPr>
          <w:lang w:val="en-GB" w:eastAsia="zh-TW"/>
        </w:rPr>
        <w:t>,</w:t>
      </w:r>
    </w:p>
    <w:p w14:paraId="6040A544" w14:textId="76801C08" w:rsidR="00DE29BC" w:rsidRDefault="00A96070" w:rsidP="00140A90">
      <w:pPr>
        <w:pStyle w:val="NoSpacing"/>
        <w:jc w:val="both"/>
        <w:rPr>
          <w:lang w:val="en-GB" w:eastAsia="zh-TW"/>
        </w:rPr>
      </w:pPr>
      <w:hyperlink r:id="rId12" w:history="1">
        <w:r w:rsidR="009A142A" w:rsidRPr="009A142A">
          <w:rPr>
            <w:rStyle w:val="Hyperlink"/>
            <w:lang w:val="en-GB" w:eastAsia="zh-TW"/>
          </w:rPr>
          <w:t>rami.shakra@wfp.org</w:t>
        </w:r>
      </w:hyperlink>
      <w:r w:rsidR="00DE29BC">
        <w:rPr>
          <w:lang w:val="en-GB" w:eastAsia="zh-TW"/>
        </w:rPr>
        <w:t xml:space="preserve"> </w:t>
      </w:r>
    </w:p>
    <w:p w14:paraId="2BC050A6" w14:textId="77777777" w:rsidR="009A142A" w:rsidRDefault="00DE29BC" w:rsidP="00140A90">
      <w:pPr>
        <w:jc w:val="both"/>
        <w:rPr>
          <w:lang w:val="en-GB" w:eastAsia="zh-TW"/>
        </w:rPr>
      </w:pPr>
      <w:r w:rsidRPr="00DE29BC">
        <w:rPr>
          <w:lang w:val="en-GB" w:eastAsia="zh-TW"/>
        </w:rPr>
        <w:t>+231 770 469 907</w:t>
      </w:r>
    </w:p>
    <w:p w14:paraId="441A29F2" w14:textId="3AC800F5" w:rsidR="00157A62" w:rsidRDefault="00157A62" w:rsidP="00140A90">
      <w:pPr>
        <w:pStyle w:val="NoSpacing"/>
        <w:jc w:val="both"/>
        <w:rPr>
          <w:lang w:val="en-GB" w:eastAsia="zh-TW"/>
        </w:rPr>
      </w:pPr>
      <w:r>
        <w:rPr>
          <w:lang w:val="en-GB" w:eastAsia="zh-TW"/>
        </w:rPr>
        <w:t>Guinea ICT Coordinator</w:t>
      </w:r>
    </w:p>
    <w:p w14:paraId="25D97AE4" w14:textId="4372DBB0" w:rsidR="00157A62" w:rsidRDefault="00605520" w:rsidP="00140A90">
      <w:pPr>
        <w:pStyle w:val="NoSpacing"/>
        <w:jc w:val="both"/>
        <w:rPr>
          <w:lang w:val="en-GB"/>
        </w:rPr>
      </w:pPr>
      <w:r>
        <w:rPr>
          <w:lang w:val="en-GB" w:eastAsia="zh-TW"/>
        </w:rPr>
        <w:t xml:space="preserve">Habib </w:t>
      </w:r>
      <w:proofErr w:type="spellStart"/>
      <w:r>
        <w:rPr>
          <w:lang w:val="en-GB" w:eastAsia="zh-TW"/>
        </w:rPr>
        <w:t>Shashati</w:t>
      </w:r>
      <w:proofErr w:type="spellEnd"/>
    </w:p>
    <w:p w14:paraId="234C4609" w14:textId="73F631B7" w:rsidR="00157A62" w:rsidRDefault="00A96070" w:rsidP="00140A90">
      <w:pPr>
        <w:pStyle w:val="NoSpacing"/>
        <w:jc w:val="both"/>
        <w:rPr>
          <w:lang w:val="en-GB"/>
        </w:rPr>
      </w:pPr>
      <w:hyperlink r:id="rId13" w:history="1">
        <w:r w:rsidR="00605520" w:rsidRPr="00347DC3">
          <w:rPr>
            <w:rStyle w:val="Hyperlink"/>
            <w:lang w:val="en-GB"/>
          </w:rPr>
          <w:t>habib.shashati@wfp.org</w:t>
        </w:r>
      </w:hyperlink>
    </w:p>
    <w:p w14:paraId="00B35748" w14:textId="425F2E7B" w:rsidR="00925DFD" w:rsidRDefault="00157A62" w:rsidP="00140A90">
      <w:pPr>
        <w:jc w:val="both"/>
        <w:rPr>
          <w:lang w:val="en-GB"/>
        </w:rPr>
      </w:pPr>
      <w:r w:rsidRPr="00157A62">
        <w:rPr>
          <w:lang w:val="en-GB"/>
        </w:rPr>
        <w:t xml:space="preserve">+224 </w:t>
      </w:r>
      <w:r w:rsidR="007F6B1E">
        <w:t>624 617 206</w:t>
      </w:r>
    </w:p>
    <w:p w14:paraId="747433A4" w14:textId="77777777" w:rsidR="00925DFD" w:rsidRDefault="00925DFD" w:rsidP="00140A90">
      <w:pPr>
        <w:pStyle w:val="NoSpacing"/>
        <w:jc w:val="both"/>
        <w:rPr>
          <w:lang w:val="en-GB"/>
        </w:rPr>
      </w:pPr>
      <w:r>
        <w:rPr>
          <w:lang w:val="en-GB"/>
        </w:rPr>
        <w:t xml:space="preserve">Sierra Leone ICT Coordinator </w:t>
      </w:r>
    </w:p>
    <w:p w14:paraId="5069A921" w14:textId="7E41C29E" w:rsidR="00925DFD" w:rsidRDefault="00605520" w:rsidP="00140A90">
      <w:pPr>
        <w:pStyle w:val="NoSpacing"/>
        <w:jc w:val="both"/>
        <w:rPr>
          <w:lang w:val="en-GB"/>
        </w:rPr>
      </w:pPr>
      <w:r>
        <w:rPr>
          <w:lang w:val="en-GB"/>
        </w:rPr>
        <w:t xml:space="preserve">Michael </w:t>
      </w:r>
      <w:proofErr w:type="spellStart"/>
      <w:r>
        <w:rPr>
          <w:lang w:val="en-GB"/>
        </w:rPr>
        <w:t>Ngisiro</w:t>
      </w:r>
      <w:proofErr w:type="spellEnd"/>
    </w:p>
    <w:p w14:paraId="597C744C" w14:textId="70EE86A8" w:rsidR="00925DFD" w:rsidRDefault="00A96070" w:rsidP="00140A90">
      <w:pPr>
        <w:pStyle w:val="NoSpacing"/>
        <w:jc w:val="both"/>
        <w:rPr>
          <w:lang w:val="en-GB"/>
        </w:rPr>
      </w:pPr>
      <w:hyperlink r:id="rId14" w:history="1">
        <w:r w:rsidR="00605520" w:rsidRPr="00347DC3">
          <w:rPr>
            <w:rStyle w:val="Hyperlink"/>
            <w:lang w:val="en-GB"/>
          </w:rPr>
          <w:t>michael.ngisiro@wfp.org</w:t>
        </w:r>
      </w:hyperlink>
      <w:r w:rsidR="00925DFD">
        <w:rPr>
          <w:lang w:val="en-GB"/>
        </w:rPr>
        <w:t xml:space="preserve"> </w:t>
      </w:r>
    </w:p>
    <w:p w14:paraId="1272393A" w14:textId="47B9BBB6" w:rsidR="00E2137B" w:rsidRDefault="00925DFD" w:rsidP="00140A90">
      <w:pPr>
        <w:jc w:val="both"/>
        <w:rPr>
          <w:lang w:val="en-GB"/>
        </w:rPr>
      </w:pPr>
      <w:r w:rsidRPr="00925DFD">
        <w:rPr>
          <w:lang w:val="en-GB"/>
        </w:rPr>
        <w:t xml:space="preserve">+232 </w:t>
      </w:r>
      <w:r w:rsidR="007F6B1E">
        <w:rPr>
          <w:lang w:val="en-GB"/>
        </w:rPr>
        <w:t>797 75 177</w:t>
      </w:r>
    </w:p>
    <w:p w14:paraId="59181F84" w14:textId="57C0D2F3" w:rsidR="00553D45" w:rsidRPr="001F704E" w:rsidRDefault="0038626A" w:rsidP="00140A90">
      <w:pPr>
        <w:pStyle w:val="Heading1"/>
        <w:jc w:val="both"/>
        <w:rPr>
          <w:lang w:val="en-GB"/>
        </w:rPr>
      </w:pPr>
      <w:r w:rsidRPr="001F704E">
        <w:rPr>
          <w:lang w:val="en-GB"/>
        </w:rPr>
        <w:t>Acronyms</w:t>
      </w:r>
    </w:p>
    <w:p w14:paraId="3559D35F" w14:textId="54596FC2" w:rsidR="00B26221" w:rsidRPr="000C162A" w:rsidRDefault="00B26221" w:rsidP="00140A90">
      <w:pPr>
        <w:pStyle w:val="NoSpacing"/>
        <w:jc w:val="both"/>
        <w:rPr>
          <w:sz w:val="18"/>
          <w:szCs w:val="18"/>
          <w:lang w:val="en-GB"/>
        </w:rPr>
      </w:pPr>
      <w:r w:rsidRPr="000C162A">
        <w:rPr>
          <w:sz w:val="18"/>
          <w:szCs w:val="18"/>
          <w:lang w:val="en-GB"/>
        </w:rPr>
        <w:t>ET</w:t>
      </w:r>
      <w:r w:rsidR="00E85657" w:rsidRPr="000C162A">
        <w:rPr>
          <w:sz w:val="18"/>
          <w:szCs w:val="18"/>
          <w:lang w:val="en-GB"/>
        </w:rPr>
        <w:t xml:space="preserve"> </w:t>
      </w:r>
      <w:r w:rsidRPr="000C162A">
        <w:rPr>
          <w:sz w:val="18"/>
          <w:szCs w:val="18"/>
          <w:lang w:val="en-GB"/>
        </w:rPr>
        <w:t>C</w:t>
      </w:r>
      <w:r w:rsidR="00E85657" w:rsidRPr="000C162A">
        <w:rPr>
          <w:sz w:val="18"/>
          <w:szCs w:val="18"/>
          <w:lang w:val="en-GB"/>
        </w:rPr>
        <w:t>luster</w:t>
      </w:r>
      <w:r w:rsidR="000C162A">
        <w:rPr>
          <w:sz w:val="18"/>
          <w:szCs w:val="18"/>
          <w:lang w:val="en-GB"/>
        </w:rPr>
        <w:t xml:space="preserve"> </w:t>
      </w:r>
      <w:r w:rsidR="000C162A">
        <w:rPr>
          <w:sz w:val="18"/>
          <w:szCs w:val="18"/>
          <w:lang w:val="en-GB"/>
        </w:rPr>
        <w:tab/>
      </w:r>
      <w:r w:rsidR="000C162A">
        <w:rPr>
          <w:sz w:val="18"/>
          <w:szCs w:val="18"/>
          <w:lang w:val="en-GB"/>
        </w:rPr>
        <w:tab/>
      </w:r>
      <w:r w:rsidRPr="000C162A">
        <w:rPr>
          <w:sz w:val="18"/>
          <w:szCs w:val="18"/>
          <w:lang w:val="en-GB"/>
        </w:rPr>
        <w:t xml:space="preserve">Emergency Telecommunications Cluster </w:t>
      </w:r>
    </w:p>
    <w:p w14:paraId="520EA260" w14:textId="6C5D6E8F" w:rsidR="002B25AE" w:rsidRDefault="00103D68" w:rsidP="00140A90">
      <w:pPr>
        <w:pStyle w:val="NoSpacing"/>
        <w:jc w:val="both"/>
        <w:rPr>
          <w:sz w:val="18"/>
          <w:szCs w:val="18"/>
          <w:lang w:val="en-GB"/>
        </w:rPr>
      </w:pPr>
      <w:r>
        <w:rPr>
          <w:sz w:val="18"/>
          <w:szCs w:val="18"/>
          <w:lang w:val="en-GB"/>
        </w:rPr>
        <w:t>EAC</w:t>
      </w:r>
      <w:r>
        <w:rPr>
          <w:sz w:val="18"/>
          <w:szCs w:val="18"/>
          <w:lang w:val="en-GB"/>
        </w:rPr>
        <w:tab/>
      </w:r>
      <w:r>
        <w:rPr>
          <w:sz w:val="18"/>
          <w:szCs w:val="18"/>
          <w:lang w:val="en-GB"/>
        </w:rPr>
        <w:tab/>
      </w:r>
      <w:r>
        <w:rPr>
          <w:sz w:val="18"/>
          <w:szCs w:val="18"/>
          <w:lang w:val="en-GB"/>
        </w:rPr>
        <w:tab/>
        <w:t>Ebola Affected Countries</w:t>
      </w:r>
    </w:p>
    <w:p w14:paraId="78029A98" w14:textId="79693FE8" w:rsidR="00F54C74" w:rsidRPr="000C162A" w:rsidRDefault="00F54C74" w:rsidP="00140A90">
      <w:pPr>
        <w:pStyle w:val="NoSpacing"/>
        <w:jc w:val="both"/>
        <w:rPr>
          <w:sz w:val="18"/>
          <w:szCs w:val="18"/>
          <w:lang w:val="en-GB"/>
        </w:rPr>
      </w:pPr>
      <w:r>
        <w:rPr>
          <w:sz w:val="18"/>
          <w:szCs w:val="18"/>
          <w:lang w:val="en-GB"/>
        </w:rPr>
        <w:t>FLB                                      Forward Logistics Base</w:t>
      </w:r>
    </w:p>
    <w:p w14:paraId="742D1B1A" w14:textId="77777777" w:rsidR="00ED425C" w:rsidRPr="000C162A" w:rsidRDefault="00ED425C" w:rsidP="00140A90">
      <w:pPr>
        <w:pStyle w:val="NoSpacing"/>
        <w:spacing w:line="276" w:lineRule="auto"/>
        <w:jc w:val="both"/>
        <w:rPr>
          <w:sz w:val="18"/>
          <w:szCs w:val="18"/>
          <w:lang w:val="en-GB"/>
        </w:rPr>
      </w:pPr>
      <w:r w:rsidRPr="000C162A">
        <w:rPr>
          <w:sz w:val="18"/>
          <w:szCs w:val="18"/>
          <w:lang w:val="en-GB"/>
        </w:rPr>
        <w:lastRenderedPageBreak/>
        <w:t>UNDSS</w:t>
      </w:r>
      <w:r w:rsidR="009761E4" w:rsidRPr="000C162A">
        <w:rPr>
          <w:sz w:val="18"/>
          <w:szCs w:val="18"/>
          <w:lang w:val="en-GB"/>
        </w:rPr>
        <w:tab/>
      </w:r>
      <w:r w:rsidR="009761E4" w:rsidRPr="000C162A">
        <w:rPr>
          <w:sz w:val="18"/>
          <w:szCs w:val="18"/>
          <w:lang w:val="en-GB"/>
        </w:rPr>
        <w:tab/>
      </w:r>
      <w:r w:rsidR="009761E4" w:rsidRPr="000C162A">
        <w:rPr>
          <w:sz w:val="18"/>
          <w:szCs w:val="18"/>
          <w:lang w:val="en-GB"/>
        </w:rPr>
        <w:tab/>
        <w:t>UN Department of Safety and Security</w:t>
      </w:r>
    </w:p>
    <w:p w14:paraId="4C33C2A4" w14:textId="77777777" w:rsidR="00AC174E" w:rsidRDefault="00AC174E" w:rsidP="00140A90">
      <w:pPr>
        <w:pStyle w:val="NoSpacing"/>
        <w:spacing w:line="276" w:lineRule="auto"/>
        <w:jc w:val="both"/>
        <w:rPr>
          <w:sz w:val="18"/>
          <w:szCs w:val="18"/>
          <w:lang w:val="en-GB"/>
        </w:rPr>
      </w:pPr>
      <w:r w:rsidRPr="000C162A">
        <w:rPr>
          <w:sz w:val="18"/>
          <w:szCs w:val="18"/>
          <w:lang w:val="en-GB"/>
        </w:rPr>
        <w:t>WFP</w:t>
      </w:r>
      <w:r w:rsidRPr="000C162A">
        <w:rPr>
          <w:sz w:val="18"/>
          <w:szCs w:val="18"/>
          <w:lang w:val="en-GB"/>
        </w:rPr>
        <w:tab/>
      </w:r>
      <w:r w:rsidRPr="000C162A">
        <w:rPr>
          <w:sz w:val="18"/>
          <w:szCs w:val="18"/>
          <w:lang w:val="en-GB"/>
        </w:rPr>
        <w:tab/>
      </w:r>
      <w:r w:rsidRPr="000C162A">
        <w:rPr>
          <w:sz w:val="18"/>
          <w:szCs w:val="18"/>
          <w:lang w:val="en-GB"/>
        </w:rPr>
        <w:tab/>
        <w:t>World Food Programme</w:t>
      </w:r>
    </w:p>
    <w:p w14:paraId="3437E0D1" w14:textId="016AE461" w:rsidR="00103D68" w:rsidRPr="000C162A" w:rsidRDefault="00103D68" w:rsidP="00140A90">
      <w:pPr>
        <w:pStyle w:val="NoSpacing"/>
        <w:spacing w:line="276" w:lineRule="auto"/>
        <w:jc w:val="both"/>
        <w:rPr>
          <w:sz w:val="18"/>
          <w:szCs w:val="18"/>
          <w:lang w:val="en-GB"/>
        </w:rPr>
      </w:pPr>
      <w:proofErr w:type="gramStart"/>
      <w:r>
        <w:rPr>
          <w:sz w:val="18"/>
          <w:szCs w:val="18"/>
          <w:lang w:val="en-GB"/>
        </w:rPr>
        <w:t>WHO</w:t>
      </w:r>
      <w:proofErr w:type="gramEnd"/>
      <w:r>
        <w:rPr>
          <w:sz w:val="18"/>
          <w:szCs w:val="18"/>
          <w:lang w:val="en-GB"/>
        </w:rPr>
        <w:tab/>
      </w:r>
      <w:r>
        <w:rPr>
          <w:sz w:val="18"/>
          <w:szCs w:val="18"/>
          <w:lang w:val="en-GB"/>
        </w:rPr>
        <w:tab/>
      </w:r>
      <w:r>
        <w:rPr>
          <w:sz w:val="18"/>
          <w:szCs w:val="18"/>
          <w:lang w:val="en-GB"/>
        </w:rPr>
        <w:tab/>
        <w:t>World Health Organisation</w:t>
      </w:r>
    </w:p>
    <w:p w14:paraId="78BEE65D" w14:textId="77777777" w:rsidR="002D37BE" w:rsidRDefault="002D37BE" w:rsidP="00140A90">
      <w:pPr>
        <w:jc w:val="both"/>
        <w:rPr>
          <w:lang w:val="en-GB"/>
        </w:rPr>
      </w:pPr>
    </w:p>
    <w:p w14:paraId="4E98875A" w14:textId="77777777" w:rsidR="001E777E" w:rsidRDefault="001E777E" w:rsidP="00140A90">
      <w:pPr>
        <w:jc w:val="both"/>
        <w:rPr>
          <w:lang w:val="en-GB"/>
        </w:rPr>
      </w:pPr>
      <w:r w:rsidRPr="00743477">
        <w:rPr>
          <w:noProof/>
        </w:rPr>
        <mc:AlternateContent>
          <mc:Choice Requires="wps">
            <w:drawing>
              <wp:inline distT="0" distB="0" distL="0" distR="0" wp14:anchorId="582D1E5F" wp14:editId="55F30F88">
                <wp:extent cx="6141600" cy="11430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600" cy="1143000"/>
                        </a:xfrm>
                        <a:prstGeom prst="rect">
                          <a:avLst/>
                        </a:prstGeom>
                        <a:solidFill>
                          <a:srgbClr val="D8D8D8"/>
                        </a:solidFill>
                        <a:ln w="12700">
                          <a:noFill/>
                          <a:miter lim="800000"/>
                          <a:headEnd/>
                          <a:tailEnd/>
                        </a:ln>
                      </wps:spPr>
                      <wps:txbx>
                        <w:txbxContent>
                          <w:p w14:paraId="419CE25F" w14:textId="77777777" w:rsidR="00DC43DA" w:rsidRPr="00C93CB3" w:rsidRDefault="00DC43DA" w:rsidP="001E777E">
                            <w:pPr>
                              <w:rPr>
                                <w:b/>
                                <w:bCs/>
                                <w:sz w:val="18"/>
                                <w:szCs w:val="18"/>
                                <w:lang w:val="en-GB"/>
                              </w:rPr>
                            </w:pPr>
                            <w:r w:rsidRPr="00C93CB3">
                              <w:rPr>
                                <w:b/>
                                <w:bCs/>
                                <w:sz w:val="18"/>
                                <w:szCs w:val="18"/>
                                <w:lang w:val="en-GB"/>
                              </w:rPr>
                              <w:t>All information related to ETC operations</w:t>
                            </w:r>
                            <w:r w:rsidRPr="00C93CB3">
                              <w:rPr>
                                <w:b/>
                                <w:bCs/>
                                <w:color w:val="FF0000"/>
                                <w:sz w:val="18"/>
                                <w:szCs w:val="18"/>
                                <w:lang w:val="en-GB"/>
                              </w:rPr>
                              <w:t xml:space="preserve"> </w:t>
                            </w:r>
                            <w:r w:rsidRPr="00C93CB3">
                              <w:rPr>
                                <w:b/>
                                <w:bCs/>
                                <w:sz w:val="18"/>
                                <w:szCs w:val="18"/>
                                <w:lang w:val="en-GB"/>
                              </w:rPr>
                              <w:t xml:space="preserve">can be found on the website: </w:t>
                            </w:r>
                            <w:hyperlink r:id="rId15" w:history="1">
                              <w:r w:rsidRPr="00C93CB3">
                                <w:rPr>
                                  <w:rStyle w:val="Hyperlink"/>
                                  <w:rFonts w:cstheme="minorHAnsi"/>
                                  <w:b/>
                                  <w:bCs/>
                                  <w:sz w:val="18"/>
                                  <w:szCs w:val="18"/>
                                  <w:lang w:val="en-GB"/>
                                </w:rPr>
                                <w:t>www.ETCluster.org</w:t>
                              </w:r>
                            </w:hyperlink>
                            <w:r w:rsidRPr="00C93CB3">
                              <w:rPr>
                                <w:rFonts w:cstheme="minorHAnsi"/>
                                <w:b/>
                                <w:bCs/>
                                <w:sz w:val="18"/>
                                <w:szCs w:val="18"/>
                                <w:lang w:val="en-GB"/>
                              </w:rPr>
                              <w:t xml:space="preserve"> </w:t>
                            </w:r>
                          </w:p>
                          <w:p w14:paraId="36952A0E" w14:textId="1B6DC359" w:rsidR="00DC43DA" w:rsidRPr="00C93CB3" w:rsidRDefault="00DC43DA" w:rsidP="007338DD">
                            <w:pPr>
                              <w:spacing w:after="0"/>
                              <w:rPr>
                                <w:b/>
                                <w:bCs/>
                                <w:color w:val="0000FF"/>
                                <w:sz w:val="18"/>
                                <w:szCs w:val="18"/>
                                <w:u w:val="single"/>
                                <w:lang w:val="en-GB"/>
                              </w:rPr>
                            </w:pPr>
                            <w:r w:rsidRPr="00C93CB3">
                              <w:rPr>
                                <w:b/>
                                <w:bCs/>
                                <w:sz w:val="18"/>
                                <w:szCs w:val="18"/>
                                <w:lang w:val="en-GB"/>
                              </w:rPr>
                              <w:t>For more information,</w:t>
                            </w:r>
                            <w:r>
                              <w:rPr>
                                <w:b/>
                                <w:bCs/>
                                <w:sz w:val="18"/>
                                <w:szCs w:val="18"/>
                                <w:lang w:val="en-GB"/>
                              </w:rPr>
                              <w:t xml:space="preserve"> to contact the team on the ground,</w:t>
                            </w:r>
                            <w:r w:rsidRPr="00C93CB3">
                              <w:rPr>
                                <w:b/>
                                <w:bCs/>
                                <w:sz w:val="18"/>
                                <w:szCs w:val="18"/>
                                <w:lang w:val="en-GB"/>
                              </w:rPr>
                              <w:t xml:space="preserve"> or to be added or deleted from the mailing list, please contact: </w:t>
                            </w:r>
                            <w:hyperlink r:id="rId16" w:history="1">
                              <w:r w:rsidRPr="00433021">
                                <w:rPr>
                                  <w:rStyle w:val="Hyperlink"/>
                                  <w:b/>
                                  <w:bCs/>
                                  <w:sz w:val="18"/>
                                  <w:szCs w:val="18"/>
                                  <w:lang w:val="en-GB"/>
                                </w:rPr>
                                <w:t>WestAfrica.ETC@wfp.org</w:t>
                              </w:r>
                            </w:hyperlink>
                            <w:r>
                              <w:rPr>
                                <w:b/>
                                <w:bCs/>
                                <w:color w:val="0000FF"/>
                                <w:sz w:val="18"/>
                                <w:szCs w:val="18"/>
                                <w:u w:val="single"/>
                                <w:lang w:val="en-GB"/>
                              </w:rPr>
                              <w:t xml:space="preserve"> </w:t>
                            </w:r>
                          </w:p>
                        </w:txbxContent>
                      </wps:txbx>
                      <wps:bodyPr rot="0" vert="horz" wrap="square" lIns="91440" tIns="45720" rIns="91440" bIns="45720" anchor="ctr" anchorCtr="0" upright="1">
                        <a:noAutofit/>
                      </wps:bodyPr>
                    </wps:wsp>
                  </a:graphicData>
                </a:graphic>
              </wp:inline>
            </w:drawing>
          </mc:Choice>
          <mc:Fallback>
            <w:pict>
              <v:shape w14:anchorId="582D1E5F" id="_x0000_s1027" type="#_x0000_t202" style="width:483.6pt;height:9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" fillcolor="#d8d8d8" stroked="f" strokeweight="1pt">
                <v:textbox>
                  <w:txbxContent>
                    <w:p w14:paraId="419CE25F" w14:textId="77777777" w:rsidR="00DC43DA" w:rsidRPr="00C93CB3" w:rsidRDefault="00DC43DA" w:rsidP="001E777E">
                      <w:pPr>
                        <w:rPr>
                          <w:b/>
                          <w:bCs/>
                          <w:sz w:val="18"/>
                          <w:szCs w:val="18"/>
                          <w:lang w:val="en-GB"/>
                        </w:rPr>
                      </w:pPr>
                      <w:r w:rsidRPr="00C93CB3">
                        <w:rPr>
                          <w:b/>
                          <w:bCs/>
                          <w:sz w:val="18"/>
                          <w:szCs w:val="18"/>
                          <w:lang w:val="en-GB"/>
                        </w:rPr>
                        <w:t>All information related to ETC operations</w:t>
                      </w:r>
                      <w:r w:rsidRPr="00C93CB3">
                        <w:rPr>
                          <w:b/>
                          <w:bCs/>
                          <w:color w:val="FF0000"/>
                          <w:sz w:val="18"/>
                          <w:szCs w:val="18"/>
                          <w:lang w:val="en-GB"/>
                        </w:rPr>
                        <w:t xml:space="preserve"> </w:t>
                      </w:r>
                      <w:r w:rsidRPr="00C93CB3">
                        <w:rPr>
                          <w:b/>
                          <w:bCs/>
                          <w:sz w:val="18"/>
                          <w:szCs w:val="18"/>
                          <w:lang w:val="en-GB"/>
                        </w:rPr>
                        <w:t xml:space="preserve">can be found on the website: </w:t>
                      </w:r>
                      <w:hyperlink r:id="rId19" w:history="1">
                        <w:r w:rsidRPr="00C93CB3">
                          <w:rPr>
                            <w:rStyle w:val="Hyperlink"/>
                            <w:rFonts w:cstheme="minorHAnsi"/>
                            <w:b/>
                            <w:bCs/>
                            <w:sz w:val="18"/>
                            <w:szCs w:val="18"/>
                            <w:lang w:val="en-GB"/>
                          </w:rPr>
                          <w:t>www.ETCluster.org</w:t>
                        </w:r>
                      </w:hyperlink>
                      <w:r w:rsidRPr="00C93CB3">
                        <w:rPr>
                          <w:rFonts w:cstheme="minorHAnsi"/>
                          <w:b/>
                          <w:bCs/>
                          <w:sz w:val="18"/>
                          <w:szCs w:val="18"/>
                          <w:lang w:val="en-GB"/>
                        </w:rPr>
                        <w:t xml:space="preserve"> </w:t>
                      </w:r>
                    </w:p>
                    <w:p w14:paraId="36952A0E" w14:textId="1B6DC359" w:rsidR="00DC43DA" w:rsidRPr="00C93CB3" w:rsidRDefault="00DC43DA" w:rsidP="007338DD">
                      <w:pPr>
                        <w:spacing w:after="0"/>
                        <w:rPr>
                          <w:b/>
                          <w:bCs/>
                          <w:color w:val="0000FF"/>
                          <w:sz w:val="18"/>
                          <w:szCs w:val="18"/>
                          <w:u w:val="single"/>
                          <w:lang w:val="en-GB"/>
                        </w:rPr>
                      </w:pPr>
                      <w:r w:rsidRPr="00C93CB3">
                        <w:rPr>
                          <w:b/>
                          <w:bCs/>
                          <w:sz w:val="18"/>
                          <w:szCs w:val="18"/>
                          <w:lang w:val="en-GB"/>
                        </w:rPr>
                        <w:t>For more information,</w:t>
                      </w:r>
                      <w:r>
                        <w:rPr>
                          <w:b/>
                          <w:bCs/>
                          <w:sz w:val="18"/>
                          <w:szCs w:val="18"/>
                          <w:lang w:val="en-GB"/>
                        </w:rPr>
                        <w:t xml:space="preserve"> to contact the team on the ground,</w:t>
                      </w:r>
                      <w:r w:rsidRPr="00C93CB3">
                        <w:rPr>
                          <w:b/>
                          <w:bCs/>
                          <w:sz w:val="18"/>
                          <w:szCs w:val="18"/>
                          <w:lang w:val="en-GB"/>
                        </w:rPr>
                        <w:t xml:space="preserve"> or to be added or deleted from the mailing list, please contact: </w:t>
                      </w:r>
                      <w:hyperlink r:id="rId20" w:history="1">
                        <w:r w:rsidRPr="00433021">
                          <w:rPr>
                            <w:rStyle w:val="Hyperlink"/>
                            <w:b/>
                            <w:bCs/>
                            <w:sz w:val="18"/>
                            <w:szCs w:val="18"/>
                            <w:lang w:val="en-GB"/>
                          </w:rPr>
                          <w:t>WestAfrica.ETC@wfp.org</w:t>
                        </w:r>
                      </w:hyperlink>
                      <w:r>
                        <w:rPr>
                          <w:b/>
                          <w:bCs/>
                          <w:color w:val="0000FF"/>
                          <w:sz w:val="18"/>
                          <w:szCs w:val="18"/>
                          <w:u w:val="single"/>
                          <w:lang w:val="en-GB"/>
                        </w:rPr>
                        <w:t xml:space="preserve"> </w:t>
                      </w:r>
                    </w:p>
                  </w:txbxContent>
                </v:textbox>
                <w10:anchorlock/>
              </v:shape>
            </w:pict>
          </mc:Fallback>
        </mc:AlternateContent>
      </w:r>
    </w:p>
    <w:p w14:paraId="4C8D746A" w14:textId="77777777" w:rsidR="00EE3BFD" w:rsidRDefault="00FC64DA" w:rsidP="00140A90">
      <w:pPr>
        <w:jc w:val="both"/>
        <w:rPr>
          <w:lang w:val="en-GB"/>
        </w:rPr>
      </w:pPr>
      <w:r w:rsidRPr="00FE3735">
        <w:rPr>
          <w:noProof/>
        </w:rPr>
        <mc:AlternateContent>
          <mc:Choice Requires="wps">
            <w:drawing>
              <wp:inline distT="0" distB="0" distL="0" distR="0" wp14:anchorId="68A7B942" wp14:editId="3CEA9F13">
                <wp:extent cx="6141720" cy="1630680"/>
                <wp:effectExtent l="0" t="0" r="0" b="762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630680"/>
                        </a:xfrm>
                        <a:prstGeom prst="rect">
                          <a:avLst/>
                        </a:prstGeom>
                        <a:solidFill>
                          <a:srgbClr val="D8D8D8"/>
                        </a:solidFill>
                        <a:ln w="12700">
                          <a:noFill/>
                          <a:miter lim="800000"/>
                          <a:headEnd/>
                          <a:tailEnd/>
                        </a:ln>
                      </wps:spPr>
                      <wps:txbx>
                        <w:txbxContent>
                          <w:p w14:paraId="780F00C0" w14:textId="77777777" w:rsidR="00DC43DA" w:rsidRDefault="00DC43DA" w:rsidP="00FC64DA">
                            <w:pPr>
                              <w:spacing w:after="0"/>
                              <w:rPr>
                                <w:b/>
                                <w:bCs/>
                                <w:sz w:val="18"/>
                                <w:szCs w:val="18"/>
                                <w:lang w:val="en-GB"/>
                              </w:rPr>
                            </w:pPr>
                            <w:r>
                              <w:rPr>
                                <w:b/>
                                <w:bCs/>
                                <w:sz w:val="18"/>
                                <w:szCs w:val="18"/>
                                <w:lang w:val="en-GB"/>
                              </w:rPr>
                              <w:t>Background on the crisis:</w:t>
                            </w:r>
                          </w:p>
                          <w:p w14:paraId="729CBDDB" w14:textId="77777777" w:rsidR="00DC43DA" w:rsidRDefault="00DC43DA" w:rsidP="008E20D6">
                            <w:pPr>
                              <w:spacing w:after="0"/>
                              <w:jc w:val="both"/>
                              <w:rPr>
                                <w:sz w:val="16"/>
                                <w:szCs w:val="16"/>
                                <w:lang w:val="en-GB"/>
                              </w:rPr>
                            </w:pPr>
                            <w:r w:rsidRPr="008E20D6">
                              <w:rPr>
                                <w:sz w:val="16"/>
                                <w:szCs w:val="16"/>
                                <w:lang w:val="en-GB"/>
                              </w:rPr>
                              <w:t>In March 2014, a rapidly evolving outbreak of Ebola haemorrhagic fever started in Guinea. The outbreak subsequently spread to</w:t>
                            </w:r>
                            <w:r>
                              <w:rPr>
                                <w:sz w:val="16"/>
                                <w:szCs w:val="16"/>
                                <w:lang w:val="en-GB"/>
                              </w:rPr>
                              <w:t xml:space="preserve"> Sierra Leone, Liberia, Nigeria, </w:t>
                            </w:r>
                            <w:r w:rsidRPr="008E20D6">
                              <w:rPr>
                                <w:sz w:val="16"/>
                                <w:szCs w:val="16"/>
                                <w:lang w:val="en-GB"/>
                              </w:rPr>
                              <w:t>Senegal</w:t>
                            </w:r>
                            <w:r>
                              <w:rPr>
                                <w:sz w:val="16"/>
                                <w:szCs w:val="16"/>
                                <w:lang w:val="en-GB"/>
                              </w:rPr>
                              <w:t xml:space="preserve"> and Mali</w:t>
                            </w:r>
                            <w:r w:rsidRPr="008E20D6">
                              <w:rPr>
                                <w:sz w:val="16"/>
                                <w:szCs w:val="16"/>
                                <w:lang w:val="en-GB"/>
                              </w:rPr>
                              <w:t xml:space="preserve">. </w:t>
                            </w:r>
                            <w:r>
                              <w:rPr>
                                <w:sz w:val="16"/>
                                <w:szCs w:val="16"/>
                                <w:lang w:val="en-GB"/>
                              </w:rPr>
                              <w:t>In August 2014</w:t>
                            </w:r>
                            <w:r w:rsidRPr="008E20D6">
                              <w:rPr>
                                <w:sz w:val="16"/>
                                <w:szCs w:val="16"/>
                                <w:lang w:val="en-GB"/>
                              </w:rPr>
                              <w:t xml:space="preserve">, WHO and the government of Sierra Leone, Guinea and Liberia launched a joint US$ 100 million response plan as part of an intensified international, regional and national campaign to bring the outbreak under control. WHO </w:t>
                            </w:r>
                            <w:r>
                              <w:rPr>
                                <w:sz w:val="16"/>
                                <w:szCs w:val="16"/>
                                <w:lang w:val="en-GB"/>
                              </w:rPr>
                              <w:t xml:space="preserve">also </w:t>
                            </w:r>
                            <w:r w:rsidRPr="008E20D6">
                              <w:rPr>
                                <w:sz w:val="16"/>
                                <w:szCs w:val="16"/>
                                <w:lang w:val="en-GB"/>
                              </w:rPr>
                              <w:t xml:space="preserve">declared the Ebola outbreak in West Africa a Public Health Emergency </w:t>
                            </w:r>
                            <w:r>
                              <w:rPr>
                                <w:sz w:val="16"/>
                                <w:szCs w:val="16"/>
                                <w:lang w:val="en-GB"/>
                              </w:rPr>
                              <w:t>of International Concern (PHEIC</w:t>
                            </w:r>
                            <w:r w:rsidRPr="008E20D6">
                              <w:rPr>
                                <w:sz w:val="16"/>
                                <w:szCs w:val="16"/>
                                <w:lang w:val="en-GB"/>
                              </w:rPr>
                              <w:t>)</w:t>
                            </w:r>
                            <w:proofErr w:type="gramStart"/>
                            <w:r w:rsidRPr="008E20D6">
                              <w:rPr>
                                <w:sz w:val="16"/>
                                <w:szCs w:val="16"/>
                                <w:lang w:val="en-GB"/>
                              </w:rPr>
                              <w:t>.</w:t>
                            </w:r>
                            <w:proofErr w:type="gramEnd"/>
                            <w:r w:rsidRPr="008E20D6">
                              <w:rPr>
                                <w:sz w:val="16"/>
                                <w:szCs w:val="16"/>
                                <w:lang w:val="en-GB"/>
                              </w:rPr>
                              <w:t xml:space="preserve"> </w:t>
                            </w:r>
                            <w:r>
                              <w:rPr>
                                <w:sz w:val="16"/>
                                <w:szCs w:val="16"/>
                                <w:lang w:val="en-GB"/>
                              </w:rPr>
                              <w:t xml:space="preserve">In January 2015, an updated overview of needs and requirements for January-June 2015 was launched to outline the path to eliminate transmission and get to zero cases (estimated cost: </w:t>
                            </w:r>
                            <w:r w:rsidRPr="008E20D6">
                              <w:rPr>
                                <w:sz w:val="16"/>
                                <w:szCs w:val="16"/>
                                <w:lang w:val="en-GB"/>
                              </w:rPr>
                              <w:t>US$</w:t>
                            </w:r>
                            <w:r>
                              <w:rPr>
                                <w:sz w:val="16"/>
                                <w:szCs w:val="16"/>
                                <w:lang w:val="en-GB"/>
                              </w:rPr>
                              <w:t xml:space="preserve"> 1.54 billion).</w:t>
                            </w:r>
                          </w:p>
                          <w:p w14:paraId="022C815C" w14:textId="77777777" w:rsidR="00DC43DA" w:rsidRDefault="00DC43DA" w:rsidP="008E20D6">
                            <w:pPr>
                              <w:spacing w:after="0"/>
                              <w:jc w:val="both"/>
                              <w:rPr>
                                <w:sz w:val="18"/>
                                <w:szCs w:val="18"/>
                                <w:lang w:val="en-GB"/>
                              </w:rPr>
                            </w:pPr>
                          </w:p>
                          <w:p w14:paraId="006B5136" w14:textId="77777777" w:rsidR="00DC43DA" w:rsidRPr="007418F7" w:rsidRDefault="00DC43DA" w:rsidP="008E20D6">
                            <w:pPr>
                              <w:spacing w:after="0"/>
                              <w:rPr>
                                <w:color w:val="0000FF"/>
                                <w:sz w:val="14"/>
                                <w:szCs w:val="14"/>
                                <w:u w:val="single"/>
                                <w:lang w:val="en-GB"/>
                              </w:rPr>
                            </w:pPr>
                            <w:r w:rsidRPr="007418F7">
                              <w:rPr>
                                <w:sz w:val="14"/>
                                <w:szCs w:val="14"/>
                                <w:lang w:val="en-GB"/>
                              </w:rPr>
                              <w:t xml:space="preserve">Sources: </w:t>
                            </w:r>
                            <w:proofErr w:type="spellStart"/>
                            <w:r>
                              <w:rPr>
                                <w:sz w:val="14"/>
                                <w:szCs w:val="14"/>
                                <w:lang w:val="en-GB"/>
                              </w:rPr>
                              <w:t>ReliefWeb</w:t>
                            </w:r>
                            <w:proofErr w:type="spellEnd"/>
                          </w:p>
                        </w:txbxContent>
                      </wps:txbx>
                      <wps:bodyPr rot="0" vert="horz" wrap="square" lIns="91440" tIns="45720" rIns="91440" bIns="45720" anchor="ctr" anchorCtr="0" upright="1">
                        <a:noAutofit/>
                      </wps:bodyPr>
                    </wps:wsp>
                  </a:graphicData>
                </a:graphic>
              </wp:inline>
            </w:drawing>
          </mc:Choice>
          <mc:Fallback>
            <w:pict>
              <v:shape w14:anchorId="68A7B942" id="_x0000_s1028" type="#_x0000_t202" style="width:483.6pt;height:12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" fillcolor="#d8d8d8" stroked="f" strokeweight="1pt">
                <v:textbox>
                  <w:txbxContent>
                    <w:p w14:paraId="780F00C0" w14:textId="77777777" w:rsidR="00DC43DA" w:rsidRDefault="00DC43DA" w:rsidP="00FC64DA">
                      <w:pPr>
                        <w:spacing w:after="0"/>
                        <w:rPr>
                          <w:b/>
                          <w:bCs/>
                          <w:sz w:val="18"/>
                          <w:szCs w:val="18"/>
                          <w:lang w:val="en-GB"/>
                        </w:rPr>
                      </w:pPr>
                      <w:r>
                        <w:rPr>
                          <w:b/>
                          <w:bCs/>
                          <w:sz w:val="18"/>
                          <w:szCs w:val="18"/>
                          <w:lang w:val="en-GB"/>
                        </w:rPr>
                        <w:t>Background on the crisis:</w:t>
                      </w:r>
                    </w:p>
                    <w:p w14:paraId="729CBDDB" w14:textId="77777777" w:rsidR="00DC43DA" w:rsidRDefault="00DC43DA" w:rsidP="008E20D6">
                      <w:pPr>
                        <w:spacing w:after="0"/>
                        <w:jc w:val="both"/>
                        <w:rPr>
                          <w:sz w:val="16"/>
                          <w:szCs w:val="16"/>
                          <w:lang w:val="en-GB"/>
                        </w:rPr>
                      </w:pPr>
                      <w:r w:rsidRPr="008E20D6">
                        <w:rPr>
                          <w:sz w:val="16"/>
                          <w:szCs w:val="16"/>
                          <w:lang w:val="en-GB"/>
                        </w:rPr>
                        <w:t>In March 2014, a rapidly evolving outbreak of Ebola haemorrhagic fever started in Guinea. The outbreak subsequently spread to</w:t>
                      </w:r>
                      <w:r>
                        <w:rPr>
                          <w:sz w:val="16"/>
                          <w:szCs w:val="16"/>
                          <w:lang w:val="en-GB"/>
                        </w:rPr>
                        <w:t xml:space="preserve"> Sierra Leone, Liberia, Nigeria, </w:t>
                      </w:r>
                      <w:r w:rsidRPr="008E20D6">
                        <w:rPr>
                          <w:sz w:val="16"/>
                          <w:szCs w:val="16"/>
                          <w:lang w:val="en-GB"/>
                        </w:rPr>
                        <w:t>Senegal</w:t>
                      </w:r>
                      <w:r>
                        <w:rPr>
                          <w:sz w:val="16"/>
                          <w:szCs w:val="16"/>
                          <w:lang w:val="en-GB"/>
                        </w:rPr>
                        <w:t xml:space="preserve"> and Mali</w:t>
                      </w:r>
                      <w:r w:rsidRPr="008E20D6">
                        <w:rPr>
                          <w:sz w:val="16"/>
                          <w:szCs w:val="16"/>
                          <w:lang w:val="en-GB"/>
                        </w:rPr>
                        <w:t xml:space="preserve">. </w:t>
                      </w:r>
                      <w:r>
                        <w:rPr>
                          <w:sz w:val="16"/>
                          <w:szCs w:val="16"/>
                          <w:lang w:val="en-GB"/>
                        </w:rPr>
                        <w:t>In August 2014</w:t>
                      </w:r>
                      <w:r w:rsidRPr="008E20D6">
                        <w:rPr>
                          <w:sz w:val="16"/>
                          <w:szCs w:val="16"/>
                          <w:lang w:val="en-GB"/>
                        </w:rPr>
                        <w:t xml:space="preserve">, WHO and the government of Sierra Leone, Guinea and Liberia launched a joint US$ 100 million response plan as part of an intensified international, regional and national campaign to bring the outbreak under control. WHO </w:t>
                      </w:r>
                      <w:r>
                        <w:rPr>
                          <w:sz w:val="16"/>
                          <w:szCs w:val="16"/>
                          <w:lang w:val="en-GB"/>
                        </w:rPr>
                        <w:t xml:space="preserve">also </w:t>
                      </w:r>
                      <w:r w:rsidRPr="008E20D6">
                        <w:rPr>
                          <w:sz w:val="16"/>
                          <w:szCs w:val="16"/>
                          <w:lang w:val="en-GB"/>
                        </w:rPr>
                        <w:t xml:space="preserve">declared the Ebola outbreak in West Africa a Public Health Emergency </w:t>
                      </w:r>
                      <w:r>
                        <w:rPr>
                          <w:sz w:val="16"/>
                          <w:szCs w:val="16"/>
                          <w:lang w:val="en-GB"/>
                        </w:rPr>
                        <w:t>of International Concern (PHEIC</w:t>
                      </w:r>
                      <w:r w:rsidRPr="008E20D6">
                        <w:rPr>
                          <w:sz w:val="16"/>
                          <w:szCs w:val="16"/>
                          <w:lang w:val="en-GB"/>
                        </w:rPr>
                        <w:t>)</w:t>
                      </w:r>
                      <w:proofErr w:type="gramStart"/>
                      <w:r w:rsidRPr="008E20D6">
                        <w:rPr>
                          <w:sz w:val="16"/>
                          <w:szCs w:val="16"/>
                          <w:lang w:val="en-GB"/>
                        </w:rPr>
                        <w:t>.</w:t>
                      </w:r>
                      <w:proofErr w:type="gramEnd"/>
                      <w:r w:rsidRPr="008E20D6">
                        <w:rPr>
                          <w:sz w:val="16"/>
                          <w:szCs w:val="16"/>
                          <w:lang w:val="en-GB"/>
                        </w:rPr>
                        <w:t xml:space="preserve"> </w:t>
                      </w:r>
                      <w:r>
                        <w:rPr>
                          <w:sz w:val="16"/>
                          <w:szCs w:val="16"/>
                          <w:lang w:val="en-GB"/>
                        </w:rPr>
                        <w:t xml:space="preserve">In January 2015, an updated overview of needs and requirements for January-June 2015 was launched to outline the path to eliminate transmission and get to zero cases (estimated cost: </w:t>
                      </w:r>
                      <w:r w:rsidRPr="008E20D6">
                        <w:rPr>
                          <w:sz w:val="16"/>
                          <w:szCs w:val="16"/>
                          <w:lang w:val="en-GB"/>
                        </w:rPr>
                        <w:t>US$</w:t>
                      </w:r>
                      <w:r>
                        <w:rPr>
                          <w:sz w:val="16"/>
                          <w:szCs w:val="16"/>
                          <w:lang w:val="en-GB"/>
                        </w:rPr>
                        <w:t xml:space="preserve"> 1.54 billion).</w:t>
                      </w:r>
                    </w:p>
                    <w:p w14:paraId="022C815C" w14:textId="77777777" w:rsidR="00DC43DA" w:rsidRDefault="00DC43DA" w:rsidP="008E20D6">
                      <w:pPr>
                        <w:spacing w:after="0"/>
                        <w:jc w:val="both"/>
                        <w:rPr>
                          <w:sz w:val="18"/>
                          <w:szCs w:val="18"/>
                          <w:lang w:val="en-GB"/>
                        </w:rPr>
                      </w:pPr>
                    </w:p>
                    <w:p w14:paraId="006B5136" w14:textId="77777777" w:rsidR="00DC43DA" w:rsidRPr="007418F7" w:rsidRDefault="00DC43DA" w:rsidP="008E20D6">
                      <w:pPr>
                        <w:spacing w:after="0"/>
                        <w:rPr>
                          <w:color w:val="0000FF"/>
                          <w:sz w:val="14"/>
                          <w:szCs w:val="14"/>
                          <w:u w:val="single"/>
                          <w:lang w:val="en-GB"/>
                        </w:rPr>
                      </w:pPr>
                      <w:r w:rsidRPr="007418F7">
                        <w:rPr>
                          <w:sz w:val="14"/>
                          <w:szCs w:val="14"/>
                          <w:lang w:val="en-GB"/>
                        </w:rPr>
                        <w:t xml:space="preserve">Sources: </w:t>
                      </w:r>
                      <w:proofErr w:type="spellStart"/>
                      <w:r>
                        <w:rPr>
                          <w:sz w:val="14"/>
                          <w:szCs w:val="14"/>
                          <w:lang w:val="en-GB"/>
                        </w:rPr>
                        <w:t>ReliefWeb</w:t>
                      </w:r>
                      <w:proofErr w:type="spellEnd"/>
                    </w:p>
                  </w:txbxContent>
                </v:textbox>
                <w10:anchorlock/>
              </v:shape>
            </w:pict>
          </mc:Fallback>
        </mc:AlternateContent>
      </w:r>
    </w:p>
    <w:sectPr w:rsidR="00EE3BFD" w:rsidSect="004E311A">
      <w:headerReference w:type="default" r:id="rId21"/>
      <w:footerReference w:type="even" r:id="rId22"/>
      <w:footerReference w:type="default" r:id="rId23"/>
      <w:headerReference w:type="first" r:id="rId24"/>
      <w:footerReference w:type="first" r:id="rId25"/>
      <w:type w:val="continuous"/>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1561C" w14:textId="77777777" w:rsidR="00A96070" w:rsidRDefault="00A96070" w:rsidP="00421128">
      <w:r>
        <w:separator/>
      </w:r>
    </w:p>
  </w:endnote>
  <w:endnote w:type="continuationSeparator" w:id="0">
    <w:p w14:paraId="7352A833" w14:textId="77777777" w:rsidR="00A96070" w:rsidRDefault="00A96070" w:rsidP="0042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192A4" w14:textId="77777777" w:rsidR="00DC43DA" w:rsidRDefault="00DC43DA" w:rsidP="0042112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9C3A798" w14:textId="77777777" w:rsidR="00DC43DA" w:rsidRDefault="00DC43DA" w:rsidP="00421128">
    <w:pPr>
      <w:pStyle w:val="Footer"/>
    </w:pPr>
  </w:p>
  <w:p w14:paraId="71236335" w14:textId="77777777" w:rsidR="009727E1" w:rsidRDefault="009727E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E0652" w14:textId="77777777" w:rsidR="00DC43DA" w:rsidRPr="008B16E5" w:rsidRDefault="00DC43DA" w:rsidP="00BA11F3">
    <w:pPr>
      <w:pStyle w:val="NoSpacing"/>
      <w:rPr>
        <w:rFonts w:asciiTheme="majorHAnsi" w:hAnsiTheme="majorHAnsi" w:cstheme="majorHAnsi"/>
        <w:sz w:val="18"/>
        <w:szCs w:val="18"/>
        <w:lang w:val="en-GB"/>
      </w:rPr>
    </w:pPr>
  </w:p>
  <w:p w14:paraId="32B56EDA" w14:textId="77777777" w:rsidR="00DC43DA" w:rsidRPr="008B16E5" w:rsidRDefault="00DC43DA" w:rsidP="0058060B">
    <w:pPr>
      <w:pStyle w:val="NoSpacing"/>
      <w:pBdr>
        <w:top w:val="single" w:sz="8" w:space="1" w:color="F58220"/>
      </w:pBdr>
      <w:rPr>
        <w:rFonts w:asciiTheme="majorHAnsi" w:hAnsiTheme="majorHAnsi" w:cstheme="majorHAnsi"/>
        <w:sz w:val="10"/>
        <w:szCs w:val="10"/>
        <w:lang w:val="en-GB"/>
      </w:rPr>
    </w:pPr>
  </w:p>
  <w:p w14:paraId="756A6CB8" w14:textId="77777777" w:rsidR="00DC43DA" w:rsidRPr="008B16E5" w:rsidRDefault="00DC43DA" w:rsidP="00BA11F3">
    <w:pPr>
      <w:pStyle w:val="NoSpacing"/>
      <w:rPr>
        <w:rFonts w:asciiTheme="majorHAnsi" w:hAnsiTheme="majorHAnsi" w:cstheme="majorHAnsi"/>
        <w:sz w:val="16"/>
        <w:szCs w:val="16"/>
        <w:lang w:val="en-GB"/>
      </w:rPr>
    </w:pPr>
    <w:r w:rsidRPr="008B16E5">
      <w:rPr>
        <w:rFonts w:asciiTheme="majorHAnsi" w:hAnsiTheme="majorHAnsi" w:cstheme="majorHAnsi"/>
        <w:sz w:val="16"/>
        <w:szCs w:val="16"/>
        <w:lang w:val="en-GB"/>
      </w:rPr>
      <w:t xml:space="preserve">Page </w:t>
    </w:r>
    <w:r w:rsidRPr="008B16E5">
      <w:rPr>
        <w:rFonts w:asciiTheme="majorHAnsi" w:hAnsiTheme="majorHAnsi" w:cstheme="majorHAnsi"/>
        <w:sz w:val="16"/>
        <w:szCs w:val="16"/>
      </w:rPr>
      <w:fldChar w:fldCharType="begin"/>
    </w:r>
    <w:r w:rsidRPr="008B16E5">
      <w:rPr>
        <w:rFonts w:asciiTheme="majorHAnsi" w:hAnsiTheme="majorHAnsi" w:cstheme="majorHAnsi"/>
        <w:sz w:val="16"/>
        <w:szCs w:val="16"/>
        <w:lang w:val="en-GB"/>
      </w:rPr>
      <w:instrText xml:space="preserve"> PAGE </w:instrText>
    </w:r>
    <w:r w:rsidRPr="008B16E5">
      <w:rPr>
        <w:rFonts w:asciiTheme="majorHAnsi" w:hAnsiTheme="majorHAnsi" w:cstheme="majorHAnsi"/>
        <w:sz w:val="16"/>
        <w:szCs w:val="16"/>
      </w:rPr>
      <w:fldChar w:fldCharType="separate"/>
    </w:r>
    <w:r w:rsidR="00C535F9">
      <w:rPr>
        <w:rFonts w:asciiTheme="majorHAnsi" w:hAnsiTheme="majorHAnsi" w:cstheme="majorHAnsi"/>
        <w:noProof/>
        <w:sz w:val="16"/>
        <w:szCs w:val="16"/>
        <w:lang w:val="en-GB"/>
      </w:rPr>
      <w:t>4</w:t>
    </w:r>
    <w:r w:rsidRPr="008B16E5">
      <w:rPr>
        <w:rFonts w:asciiTheme="majorHAnsi" w:hAnsiTheme="majorHAnsi" w:cstheme="majorHAnsi"/>
        <w:sz w:val="16"/>
        <w:szCs w:val="16"/>
      </w:rPr>
      <w:fldChar w:fldCharType="end"/>
    </w:r>
    <w:r w:rsidRPr="008B16E5">
      <w:rPr>
        <w:rFonts w:asciiTheme="majorHAnsi" w:hAnsiTheme="majorHAnsi" w:cstheme="majorHAnsi"/>
        <w:sz w:val="16"/>
        <w:szCs w:val="16"/>
        <w:lang w:val="en-GB"/>
      </w:rPr>
      <w:t xml:space="preserve"> of </w:t>
    </w:r>
    <w:r w:rsidRPr="008B16E5">
      <w:rPr>
        <w:rFonts w:asciiTheme="majorHAnsi" w:hAnsiTheme="majorHAnsi" w:cstheme="majorHAnsi"/>
        <w:sz w:val="16"/>
        <w:szCs w:val="16"/>
      </w:rPr>
      <w:fldChar w:fldCharType="begin"/>
    </w:r>
    <w:r w:rsidRPr="008B16E5">
      <w:rPr>
        <w:rFonts w:asciiTheme="majorHAnsi" w:hAnsiTheme="majorHAnsi" w:cstheme="majorHAnsi"/>
        <w:sz w:val="16"/>
        <w:szCs w:val="16"/>
        <w:lang w:val="en-GB"/>
      </w:rPr>
      <w:instrText xml:space="preserve"> NUMPAGES  </w:instrText>
    </w:r>
    <w:r w:rsidRPr="008B16E5">
      <w:rPr>
        <w:rFonts w:asciiTheme="majorHAnsi" w:hAnsiTheme="majorHAnsi" w:cstheme="majorHAnsi"/>
        <w:sz w:val="16"/>
        <w:szCs w:val="16"/>
      </w:rPr>
      <w:fldChar w:fldCharType="separate"/>
    </w:r>
    <w:r w:rsidR="00C535F9">
      <w:rPr>
        <w:rFonts w:asciiTheme="majorHAnsi" w:hAnsiTheme="majorHAnsi" w:cstheme="majorHAnsi"/>
        <w:noProof/>
        <w:sz w:val="16"/>
        <w:szCs w:val="16"/>
        <w:lang w:val="en-GB"/>
      </w:rPr>
      <w:t>4</w:t>
    </w:r>
    <w:r w:rsidRPr="008B16E5">
      <w:rPr>
        <w:rFonts w:asciiTheme="majorHAnsi" w:hAnsiTheme="majorHAnsi" w:cstheme="majorHAnsi"/>
        <w:sz w:val="16"/>
        <w:szCs w:val="16"/>
      </w:rPr>
      <w:fldChar w:fldCharType="end"/>
    </w:r>
  </w:p>
  <w:p w14:paraId="0ED9D2A5" w14:textId="77777777" w:rsidR="00DC43DA" w:rsidRPr="008B16E5" w:rsidRDefault="00DC43DA" w:rsidP="007468CF">
    <w:pPr>
      <w:pStyle w:val="NoSpacing"/>
      <w:rPr>
        <w:rStyle w:val="PageNumber"/>
        <w:rFonts w:asciiTheme="majorHAnsi" w:hAnsiTheme="majorHAnsi" w:cstheme="majorHAnsi"/>
        <w:sz w:val="16"/>
        <w:szCs w:val="16"/>
      </w:rPr>
    </w:pPr>
  </w:p>
  <w:p w14:paraId="5572CAE6" w14:textId="77777777" w:rsidR="00DC43DA" w:rsidRPr="008B16E5" w:rsidRDefault="00DC43DA" w:rsidP="000B1F8C">
    <w:pPr>
      <w:pStyle w:val="Footer"/>
      <w:tabs>
        <w:tab w:val="clear" w:pos="8306"/>
        <w:tab w:val="right" w:pos="8931"/>
      </w:tabs>
      <w:spacing w:after="0"/>
      <w:jc w:val="center"/>
      <w:rPr>
        <w:rFonts w:asciiTheme="majorHAnsi" w:hAnsiTheme="majorHAnsi" w:cstheme="majorHAnsi"/>
        <w:b/>
        <w:bCs/>
        <w:color w:val="939598"/>
        <w:sz w:val="16"/>
        <w:szCs w:val="16"/>
        <w:lang w:val="en-GB"/>
      </w:rPr>
    </w:pPr>
    <w:r w:rsidRPr="008B16E5">
      <w:rPr>
        <w:rFonts w:asciiTheme="majorHAnsi" w:hAnsiTheme="majorHAnsi" w:cstheme="majorHAnsi"/>
        <w:b/>
        <w:bCs/>
        <w:color w:val="939598"/>
        <w:sz w:val="16"/>
        <w:szCs w:val="16"/>
        <w:lang w:val="en-GB"/>
      </w:rPr>
      <w:t>Emergency Telecommunications Cluster (ETC)</w:t>
    </w:r>
  </w:p>
  <w:p w14:paraId="099F1166" w14:textId="5275302D" w:rsidR="009727E1" w:rsidRPr="00A32BBD" w:rsidRDefault="00DC43DA" w:rsidP="00A32BBD">
    <w:pPr>
      <w:pStyle w:val="Footer"/>
      <w:tabs>
        <w:tab w:val="clear" w:pos="8306"/>
        <w:tab w:val="right" w:pos="8931"/>
      </w:tabs>
      <w:spacing w:after="0"/>
      <w:jc w:val="center"/>
      <w:rPr>
        <w:rFonts w:asciiTheme="majorHAnsi" w:hAnsiTheme="majorHAnsi" w:cstheme="majorHAnsi"/>
        <w:b/>
        <w:bCs/>
        <w:color w:val="0054A6"/>
        <w:sz w:val="16"/>
        <w:szCs w:val="16"/>
        <w:lang w:val="en-GB"/>
      </w:rPr>
    </w:pPr>
    <w:r w:rsidRPr="008B16E5">
      <w:rPr>
        <w:rFonts w:asciiTheme="majorHAnsi" w:hAnsiTheme="majorHAnsi" w:cstheme="majorHAnsi"/>
        <w:b/>
        <w:bCs/>
        <w:color w:val="0054A6"/>
        <w:sz w:val="16"/>
        <w:szCs w:val="16"/>
        <w:lang w:val="en-GB"/>
      </w:rPr>
      <w:t>www.ETCluster.org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84ABE" w14:textId="77777777" w:rsidR="00DC43DA" w:rsidRPr="00695A8F" w:rsidRDefault="00DC43DA" w:rsidP="002D159F">
    <w:pPr>
      <w:pStyle w:val="NoSpacing"/>
      <w:rPr>
        <w:rFonts w:asciiTheme="majorHAnsi" w:hAnsiTheme="majorHAnsi" w:cstheme="majorHAnsi"/>
      </w:rPr>
    </w:pPr>
  </w:p>
  <w:p w14:paraId="48B80A01" w14:textId="77777777" w:rsidR="00DC43DA" w:rsidRPr="00695A8F" w:rsidRDefault="00DC43DA" w:rsidP="002D159F">
    <w:pPr>
      <w:pStyle w:val="NoSpacing"/>
      <w:pBdr>
        <w:top w:val="single" w:sz="8" w:space="1" w:color="F58220"/>
      </w:pBdr>
      <w:rPr>
        <w:rFonts w:asciiTheme="majorHAnsi" w:hAnsiTheme="majorHAnsi" w:cstheme="majorHAnsi"/>
        <w:sz w:val="10"/>
        <w:szCs w:val="10"/>
      </w:rPr>
    </w:pPr>
  </w:p>
  <w:p w14:paraId="57649DEE" w14:textId="77777777" w:rsidR="00DC43DA" w:rsidRPr="00695A8F" w:rsidRDefault="00DC43DA" w:rsidP="002D159F">
    <w:pPr>
      <w:pStyle w:val="Footer"/>
      <w:tabs>
        <w:tab w:val="clear" w:pos="8306"/>
        <w:tab w:val="right" w:pos="9072"/>
      </w:tabs>
      <w:rPr>
        <w:rFonts w:asciiTheme="majorHAnsi" w:hAnsiTheme="majorHAnsi" w:cstheme="majorHAnsi"/>
        <w:sz w:val="16"/>
        <w:szCs w:val="16"/>
      </w:rPr>
    </w:pPr>
    <w:r w:rsidRPr="00695A8F">
      <w:rPr>
        <w:rFonts w:asciiTheme="majorHAnsi" w:hAnsiTheme="majorHAnsi" w:cstheme="majorHAnsi"/>
        <w:sz w:val="16"/>
        <w:szCs w:val="16"/>
      </w:rPr>
      <w:t xml:space="preserve">Page </w:t>
    </w:r>
    <w:r w:rsidRPr="00695A8F">
      <w:rPr>
        <w:rFonts w:asciiTheme="majorHAnsi" w:hAnsiTheme="majorHAnsi" w:cstheme="majorHAnsi"/>
        <w:sz w:val="16"/>
        <w:szCs w:val="16"/>
      </w:rPr>
      <w:fldChar w:fldCharType="begin"/>
    </w:r>
    <w:r w:rsidRPr="00695A8F">
      <w:rPr>
        <w:rFonts w:asciiTheme="majorHAnsi" w:hAnsiTheme="majorHAnsi" w:cstheme="majorHAnsi"/>
        <w:sz w:val="16"/>
        <w:szCs w:val="16"/>
      </w:rPr>
      <w:instrText xml:space="preserve"> PAGE </w:instrText>
    </w:r>
    <w:r w:rsidRPr="00695A8F">
      <w:rPr>
        <w:rFonts w:asciiTheme="majorHAnsi" w:hAnsiTheme="majorHAnsi" w:cstheme="majorHAnsi"/>
        <w:sz w:val="16"/>
        <w:szCs w:val="16"/>
      </w:rPr>
      <w:fldChar w:fldCharType="separate"/>
    </w:r>
    <w:r w:rsidR="00C535F9">
      <w:rPr>
        <w:rFonts w:asciiTheme="majorHAnsi" w:hAnsiTheme="majorHAnsi" w:cstheme="majorHAnsi"/>
        <w:noProof/>
        <w:sz w:val="16"/>
        <w:szCs w:val="16"/>
      </w:rPr>
      <w:t>1</w:t>
    </w:r>
    <w:r w:rsidRPr="00695A8F">
      <w:rPr>
        <w:rFonts w:asciiTheme="majorHAnsi" w:hAnsiTheme="majorHAnsi" w:cstheme="majorHAnsi"/>
        <w:sz w:val="16"/>
        <w:szCs w:val="16"/>
      </w:rPr>
      <w:fldChar w:fldCharType="end"/>
    </w:r>
    <w:r w:rsidRPr="00695A8F">
      <w:rPr>
        <w:rFonts w:asciiTheme="majorHAnsi" w:hAnsiTheme="majorHAnsi" w:cstheme="majorHAnsi"/>
        <w:sz w:val="16"/>
        <w:szCs w:val="16"/>
      </w:rPr>
      <w:t xml:space="preserve"> of </w:t>
    </w:r>
    <w:r w:rsidRPr="00695A8F">
      <w:rPr>
        <w:rFonts w:asciiTheme="majorHAnsi" w:hAnsiTheme="majorHAnsi" w:cstheme="majorHAnsi"/>
        <w:sz w:val="16"/>
        <w:szCs w:val="16"/>
      </w:rPr>
      <w:fldChar w:fldCharType="begin"/>
    </w:r>
    <w:r w:rsidRPr="00695A8F">
      <w:rPr>
        <w:rFonts w:asciiTheme="majorHAnsi" w:hAnsiTheme="majorHAnsi" w:cstheme="majorHAnsi"/>
        <w:sz w:val="16"/>
        <w:szCs w:val="16"/>
      </w:rPr>
      <w:instrText xml:space="preserve"> NUMPAGES  </w:instrText>
    </w:r>
    <w:r w:rsidRPr="00695A8F">
      <w:rPr>
        <w:rFonts w:asciiTheme="majorHAnsi" w:hAnsiTheme="majorHAnsi" w:cstheme="majorHAnsi"/>
        <w:sz w:val="16"/>
        <w:szCs w:val="16"/>
      </w:rPr>
      <w:fldChar w:fldCharType="separate"/>
    </w:r>
    <w:r w:rsidR="00C535F9">
      <w:rPr>
        <w:rFonts w:asciiTheme="majorHAnsi" w:hAnsiTheme="majorHAnsi" w:cstheme="majorHAnsi"/>
        <w:noProof/>
        <w:sz w:val="16"/>
        <w:szCs w:val="16"/>
      </w:rPr>
      <w:t>4</w:t>
    </w:r>
    <w:r w:rsidRPr="00695A8F">
      <w:rPr>
        <w:rFonts w:asciiTheme="majorHAnsi" w:hAnsiTheme="majorHAnsi" w:cstheme="majorHAnsi"/>
        <w:sz w:val="16"/>
        <w:szCs w:val="16"/>
      </w:rPr>
      <w:fldChar w:fldCharType="end"/>
    </w:r>
  </w:p>
  <w:p w14:paraId="28020559" w14:textId="634164C8" w:rsidR="009727E1" w:rsidRPr="00C966DC" w:rsidRDefault="00DC43DA" w:rsidP="00C966DC">
    <w:pPr>
      <w:pStyle w:val="Footer"/>
      <w:tabs>
        <w:tab w:val="clear" w:pos="8306"/>
        <w:tab w:val="right" w:pos="8931"/>
      </w:tabs>
      <w:spacing w:after="0"/>
      <w:jc w:val="center"/>
      <w:rPr>
        <w:rFonts w:asciiTheme="majorHAnsi" w:hAnsiTheme="majorHAnsi" w:cstheme="majorHAnsi"/>
        <w:b/>
        <w:bCs/>
        <w:i/>
        <w:iCs/>
        <w:color w:val="939598"/>
        <w:sz w:val="16"/>
        <w:szCs w:val="16"/>
        <w:lang w:val="en-GB"/>
      </w:rPr>
    </w:pPr>
    <w:r w:rsidRPr="00695A8F">
      <w:rPr>
        <w:rFonts w:asciiTheme="majorHAnsi" w:hAnsiTheme="majorHAnsi" w:cstheme="majorHAnsi"/>
        <w:b/>
        <w:bCs/>
        <w:i/>
        <w:iCs/>
        <w:color w:val="939598"/>
        <w:sz w:val="16"/>
        <w:szCs w:val="16"/>
        <w:lang w:val="en-GB"/>
      </w:rPr>
      <w:t>The ETC provides timely, predictable and effective Information Communications Technology services to support the humanitarian community in carrying-out their work efficiently, effectively and safely.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F8408" w14:textId="77777777" w:rsidR="00A96070" w:rsidRDefault="00A96070" w:rsidP="00421128">
      <w:r>
        <w:separator/>
      </w:r>
    </w:p>
  </w:footnote>
  <w:footnote w:type="continuationSeparator" w:id="0">
    <w:p w14:paraId="6AB7783E" w14:textId="77777777" w:rsidR="00A96070" w:rsidRDefault="00A96070" w:rsidP="00421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7C160" w14:textId="60BC2973" w:rsidR="009727E1" w:rsidRDefault="00DC43DA" w:rsidP="00C9555A">
    <w:pPr>
      <w:pStyle w:val="Header"/>
      <w:pBdr>
        <w:bottom w:val="single" w:sz="8" w:space="1" w:color="F58220"/>
      </w:pBdr>
    </w:pPr>
    <w:r>
      <w:rPr>
        <w:noProof/>
      </w:rPr>
      <w:drawing>
        <wp:inline distT="0" distB="0" distL="0" distR="0" wp14:anchorId="3D6FB31E" wp14:editId="0137697B">
          <wp:extent cx="784860" cy="6781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21021---ETC-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7128" r="36856" b="34074"/>
                  <a:stretch/>
                </pic:blipFill>
                <pic:spPr bwMode="auto">
                  <a:xfrm>
                    <a:off x="0" y="0"/>
                    <a:ext cx="784860" cy="6781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8DD69" w14:textId="77777777" w:rsidR="00DC43DA" w:rsidRPr="006633C5" w:rsidRDefault="00DC43DA" w:rsidP="00121E2C">
    <w:pPr>
      <w:jc w:val="center"/>
    </w:pPr>
    <w:r>
      <w:rPr>
        <w:noProof/>
      </w:rPr>
      <w:drawing>
        <wp:inline distT="0" distB="0" distL="0" distR="0" wp14:anchorId="45D65685" wp14:editId="4AC2070E">
          <wp:extent cx="3520440" cy="120015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21021---ETC-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20440" cy="1200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C79BF"/>
    <w:multiLevelType w:val="hybridMultilevel"/>
    <w:tmpl w:val="12B2BB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34231BF"/>
    <w:multiLevelType w:val="hybridMultilevel"/>
    <w:tmpl w:val="642C6D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95A65AE"/>
    <w:multiLevelType w:val="hybridMultilevel"/>
    <w:tmpl w:val="9BBC0B56"/>
    <w:lvl w:ilvl="0" w:tplc="367489A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C7E62BD"/>
    <w:multiLevelType w:val="hybridMultilevel"/>
    <w:tmpl w:val="8C840B98"/>
    <w:lvl w:ilvl="0" w:tplc="367489A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B596D09"/>
    <w:multiLevelType w:val="hybridMultilevel"/>
    <w:tmpl w:val="135AB5B8"/>
    <w:lvl w:ilvl="0" w:tplc="367489A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1696F4C"/>
    <w:multiLevelType w:val="hybridMultilevel"/>
    <w:tmpl w:val="FDE008CC"/>
    <w:lvl w:ilvl="0" w:tplc="367489A0">
      <w:start w:val="1"/>
      <w:numFmt w:val="bullet"/>
      <w:pStyle w:val="ListParagraph"/>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BD"/>
    <w:rsid w:val="0000011D"/>
    <w:rsid w:val="00000687"/>
    <w:rsid w:val="0000181B"/>
    <w:rsid w:val="00001EC1"/>
    <w:rsid w:val="000029A5"/>
    <w:rsid w:val="000029CE"/>
    <w:rsid w:val="00002EDF"/>
    <w:rsid w:val="00003166"/>
    <w:rsid w:val="0000316C"/>
    <w:rsid w:val="00003BE5"/>
    <w:rsid w:val="00004BCB"/>
    <w:rsid w:val="000051C8"/>
    <w:rsid w:val="0000575D"/>
    <w:rsid w:val="000061E9"/>
    <w:rsid w:val="0000627A"/>
    <w:rsid w:val="000065DE"/>
    <w:rsid w:val="00006842"/>
    <w:rsid w:val="00006D1F"/>
    <w:rsid w:val="00007640"/>
    <w:rsid w:val="00007C54"/>
    <w:rsid w:val="00007F4B"/>
    <w:rsid w:val="000101E7"/>
    <w:rsid w:val="000104A3"/>
    <w:rsid w:val="00010C25"/>
    <w:rsid w:val="00011DAC"/>
    <w:rsid w:val="0001231C"/>
    <w:rsid w:val="0001233D"/>
    <w:rsid w:val="000124C7"/>
    <w:rsid w:val="000127F9"/>
    <w:rsid w:val="00012A46"/>
    <w:rsid w:val="00013D77"/>
    <w:rsid w:val="0001460C"/>
    <w:rsid w:val="0001465D"/>
    <w:rsid w:val="000147AD"/>
    <w:rsid w:val="00015527"/>
    <w:rsid w:val="000155CB"/>
    <w:rsid w:val="00015804"/>
    <w:rsid w:val="00016411"/>
    <w:rsid w:val="00016BB0"/>
    <w:rsid w:val="00017C31"/>
    <w:rsid w:val="00017D24"/>
    <w:rsid w:val="00017DEC"/>
    <w:rsid w:val="00017E3B"/>
    <w:rsid w:val="00020301"/>
    <w:rsid w:val="00020C24"/>
    <w:rsid w:val="00020CC4"/>
    <w:rsid w:val="00021EF4"/>
    <w:rsid w:val="000227D8"/>
    <w:rsid w:val="00022DC6"/>
    <w:rsid w:val="0002370A"/>
    <w:rsid w:val="000238E6"/>
    <w:rsid w:val="00023A62"/>
    <w:rsid w:val="00023CF3"/>
    <w:rsid w:val="0002440F"/>
    <w:rsid w:val="0002567D"/>
    <w:rsid w:val="000257E9"/>
    <w:rsid w:val="00025852"/>
    <w:rsid w:val="000259BA"/>
    <w:rsid w:val="00025E22"/>
    <w:rsid w:val="00025E8F"/>
    <w:rsid w:val="00025E95"/>
    <w:rsid w:val="00026168"/>
    <w:rsid w:val="00027BFF"/>
    <w:rsid w:val="000309D8"/>
    <w:rsid w:val="00030D99"/>
    <w:rsid w:val="00031933"/>
    <w:rsid w:val="00031DC3"/>
    <w:rsid w:val="00031F01"/>
    <w:rsid w:val="0003357A"/>
    <w:rsid w:val="00033ACC"/>
    <w:rsid w:val="00034BAF"/>
    <w:rsid w:val="00034D65"/>
    <w:rsid w:val="00035596"/>
    <w:rsid w:val="00036108"/>
    <w:rsid w:val="00036667"/>
    <w:rsid w:val="000370D7"/>
    <w:rsid w:val="00040084"/>
    <w:rsid w:val="00040277"/>
    <w:rsid w:val="00040F6F"/>
    <w:rsid w:val="00042BF5"/>
    <w:rsid w:val="00043FC8"/>
    <w:rsid w:val="000445F6"/>
    <w:rsid w:val="00044A60"/>
    <w:rsid w:val="000451B2"/>
    <w:rsid w:val="00045243"/>
    <w:rsid w:val="000454FF"/>
    <w:rsid w:val="00045581"/>
    <w:rsid w:val="00045963"/>
    <w:rsid w:val="00046603"/>
    <w:rsid w:val="00046609"/>
    <w:rsid w:val="0004749A"/>
    <w:rsid w:val="000502F7"/>
    <w:rsid w:val="00050867"/>
    <w:rsid w:val="00051652"/>
    <w:rsid w:val="000523F1"/>
    <w:rsid w:val="00052610"/>
    <w:rsid w:val="0005299C"/>
    <w:rsid w:val="000535C8"/>
    <w:rsid w:val="00053FFC"/>
    <w:rsid w:val="00055145"/>
    <w:rsid w:val="000567C8"/>
    <w:rsid w:val="000568EF"/>
    <w:rsid w:val="00056B7D"/>
    <w:rsid w:val="00056CE4"/>
    <w:rsid w:val="00056DC3"/>
    <w:rsid w:val="000570F5"/>
    <w:rsid w:val="00057326"/>
    <w:rsid w:val="00057339"/>
    <w:rsid w:val="00057BD2"/>
    <w:rsid w:val="00057D9A"/>
    <w:rsid w:val="00057E3F"/>
    <w:rsid w:val="00060854"/>
    <w:rsid w:val="00060BC5"/>
    <w:rsid w:val="00061194"/>
    <w:rsid w:val="000613AC"/>
    <w:rsid w:val="00061795"/>
    <w:rsid w:val="00061F8D"/>
    <w:rsid w:val="000623E0"/>
    <w:rsid w:val="00062575"/>
    <w:rsid w:val="000636EB"/>
    <w:rsid w:val="00063943"/>
    <w:rsid w:val="00063A7C"/>
    <w:rsid w:val="00064EA0"/>
    <w:rsid w:val="00066A54"/>
    <w:rsid w:val="00066C2D"/>
    <w:rsid w:val="00066E48"/>
    <w:rsid w:val="00066FF2"/>
    <w:rsid w:val="00067034"/>
    <w:rsid w:val="000670EB"/>
    <w:rsid w:val="00070037"/>
    <w:rsid w:val="00072D90"/>
    <w:rsid w:val="00073E9E"/>
    <w:rsid w:val="00074476"/>
    <w:rsid w:val="00075717"/>
    <w:rsid w:val="000762CA"/>
    <w:rsid w:val="0007670F"/>
    <w:rsid w:val="000769D0"/>
    <w:rsid w:val="00077530"/>
    <w:rsid w:val="0008114D"/>
    <w:rsid w:val="000811E4"/>
    <w:rsid w:val="00081A32"/>
    <w:rsid w:val="0008209E"/>
    <w:rsid w:val="000824DC"/>
    <w:rsid w:val="0008253B"/>
    <w:rsid w:val="0008294C"/>
    <w:rsid w:val="000829E3"/>
    <w:rsid w:val="00083E76"/>
    <w:rsid w:val="000844C5"/>
    <w:rsid w:val="0008455A"/>
    <w:rsid w:val="00084BA7"/>
    <w:rsid w:val="00084D43"/>
    <w:rsid w:val="00084DF9"/>
    <w:rsid w:val="00084E37"/>
    <w:rsid w:val="00085E17"/>
    <w:rsid w:val="0008604B"/>
    <w:rsid w:val="00086141"/>
    <w:rsid w:val="000865C8"/>
    <w:rsid w:val="00087BAF"/>
    <w:rsid w:val="00087CE5"/>
    <w:rsid w:val="00087F4A"/>
    <w:rsid w:val="00091584"/>
    <w:rsid w:val="00091623"/>
    <w:rsid w:val="00091EB3"/>
    <w:rsid w:val="00092654"/>
    <w:rsid w:val="00092AD4"/>
    <w:rsid w:val="00092E30"/>
    <w:rsid w:val="000930CE"/>
    <w:rsid w:val="000937F0"/>
    <w:rsid w:val="00093CF9"/>
    <w:rsid w:val="00094A71"/>
    <w:rsid w:val="00094C35"/>
    <w:rsid w:val="0009556C"/>
    <w:rsid w:val="00095F27"/>
    <w:rsid w:val="0009634A"/>
    <w:rsid w:val="00097540"/>
    <w:rsid w:val="000975BE"/>
    <w:rsid w:val="00097849"/>
    <w:rsid w:val="000A0A0D"/>
    <w:rsid w:val="000A14A1"/>
    <w:rsid w:val="000A21A6"/>
    <w:rsid w:val="000A3754"/>
    <w:rsid w:val="000A3BD9"/>
    <w:rsid w:val="000A4267"/>
    <w:rsid w:val="000A42AB"/>
    <w:rsid w:val="000A49E8"/>
    <w:rsid w:val="000A54DB"/>
    <w:rsid w:val="000A5608"/>
    <w:rsid w:val="000A5973"/>
    <w:rsid w:val="000A6632"/>
    <w:rsid w:val="000A6BD9"/>
    <w:rsid w:val="000B16DE"/>
    <w:rsid w:val="000B1A88"/>
    <w:rsid w:val="000B1F8C"/>
    <w:rsid w:val="000B3064"/>
    <w:rsid w:val="000B3C13"/>
    <w:rsid w:val="000B3D33"/>
    <w:rsid w:val="000B59E0"/>
    <w:rsid w:val="000B6FFD"/>
    <w:rsid w:val="000B71F2"/>
    <w:rsid w:val="000B752D"/>
    <w:rsid w:val="000B770B"/>
    <w:rsid w:val="000B7739"/>
    <w:rsid w:val="000B790E"/>
    <w:rsid w:val="000B7E72"/>
    <w:rsid w:val="000C0127"/>
    <w:rsid w:val="000C07F8"/>
    <w:rsid w:val="000C083C"/>
    <w:rsid w:val="000C0EA4"/>
    <w:rsid w:val="000C0F22"/>
    <w:rsid w:val="000C0FEC"/>
    <w:rsid w:val="000C0FF4"/>
    <w:rsid w:val="000C162A"/>
    <w:rsid w:val="000C230E"/>
    <w:rsid w:val="000C24AF"/>
    <w:rsid w:val="000C2604"/>
    <w:rsid w:val="000C2E78"/>
    <w:rsid w:val="000C3273"/>
    <w:rsid w:val="000C32AA"/>
    <w:rsid w:val="000C3770"/>
    <w:rsid w:val="000C3801"/>
    <w:rsid w:val="000C43C4"/>
    <w:rsid w:val="000C460E"/>
    <w:rsid w:val="000C498F"/>
    <w:rsid w:val="000C4AC6"/>
    <w:rsid w:val="000C5DA1"/>
    <w:rsid w:val="000C6915"/>
    <w:rsid w:val="000C70B3"/>
    <w:rsid w:val="000C743C"/>
    <w:rsid w:val="000D193D"/>
    <w:rsid w:val="000D1F99"/>
    <w:rsid w:val="000D2321"/>
    <w:rsid w:val="000D2573"/>
    <w:rsid w:val="000D2787"/>
    <w:rsid w:val="000D30E3"/>
    <w:rsid w:val="000D3428"/>
    <w:rsid w:val="000D3FB2"/>
    <w:rsid w:val="000D563A"/>
    <w:rsid w:val="000D564F"/>
    <w:rsid w:val="000D6A65"/>
    <w:rsid w:val="000D6EF3"/>
    <w:rsid w:val="000D73D5"/>
    <w:rsid w:val="000E00BE"/>
    <w:rsid w:val="000E07AB"/>
    <w:rsid w:val="000E0D99"/>
    <w:rsid w:val="000E15B4"/>
    <w:rsid w:val="000E2B3E"/>
    <w:rsid w:val="000E3713"/>
    <w:rsid w:val="000E4021"/>
    <w:rsid w:val="000E54F7"/>
    <w:rsid w:val="000E5FF8"/>
    <w:rsid w:val="000E64E6"/>
    <w:rsid w:val="000F0360"/>
    <w:rsid w:val="000F073F"/>
    <w:rsid w:val="000F08A0"/>
    <w:rsid w:val="000F09DF"/>
    <w:rsid w:val="000F0A37"/>
    <w:rsid w:val="000F0FB5"/>
    <w:rsid w:val="000F1193"/>
    <w:rsid w:val="000F1661"/>
    <w:rsid w:val="000F1878"/>
    <w:rsid w:val="000F252C"/>
    <w:rsid w:val="000F324F"/>
    <w:rsid w:val="000F34C0"/>
    <w:rsid w:val="000F3F7A"/>
    <w:rsid w:val="000F4C79"/>
    <w:rsid w:val="000F56D3"/>
    <w:rsid w:val="000F570B"/>
    <w:rsid w:val="000F5C28"/>
    <w:rsid w:val="000F64AF"/>
    <w:rsid w:val="000F793A"/>
    <w:rsid w:val="00100431"/>
    <w:rsid w:val="00101119"/>
    <w:rsid w:val="0010186B"/>
    <w:rsid w:val="00101925"/>
    <w:rsid w:val="00101958"/>
    <w:rsid w:val="0010256D"/>
    <w:rsid w:val="0010288C"/>
    <w:rsid w:val="00102B88"/>
    <w:rsid w:val="0010357B"/>
    <w:rsid w:val="001039EC"/>
    <w:rsid w:val="00103D68"/>
    <w:rsid w:val="00104232"/>
    <w:rsid w:val="001048FF"/>
    <w:rsid w:val="00104AF8"/>
    <w:rsid w:val="00104C9B"/>
    <w:rsid w:val="00105A67"/>
    <w:rsid w:val="00105A6C"/>
    <w:rsid w:val="00106C15"/>
    <w:rsid w:val="0010722C"/>
    <w:rsid w:val="00107916"/>
    <w:rsid w:val="00110897"/>
    <w:rsid w:val="00110B21"/>
    <w:rsid w:val="00111BD9"/>
    <w:rsid w:val="00111F89"/>
    <w:rsid w:val="00112741"/>
    <w:rsid w:val="001131F2"/>
    <w:rsid w:val="00113702"/>
    <w:rsid w:val="00113853"/>
    <w:rsid w:val="001138C8"/>
    <w:rsid w:val="00113CD4"/>
    <w:rsid w:val="00114C52"/>
    <w:rsid w:val="001156C5"/>
    <w:rsid w:val="00115C5F"/>
    <w:rsid w:val="00115DA7"/>
    <w:rsid w:val="00117A74"/>
    <w:rsid w:val="00117EC6"/>
    <w:rsid w:val="0012009D"/>
    <w:rsid w:val="00120445"/>
    <w:rsid w:val="00120D99"/>
    <w:rsid w:val="001216C9"/>
    <w:rsid w:val="00121E2C"/>
    <w:rsid w:val="00122321"/>
    <w:rsid w:val="001232FD"/>
    <w:rsid w:val="001247BA"/>
    <w:rsid w:val="00124CE3"/>
    <w:rsid w:val="00124D7B"/>
    <w:rsid w:val="001250B0"/>
    <w:rsid w:val="00126196"/>
    <w:rsid w:val="00126291"/>
    <w:rsid w:val="00126925"/>
    <w:rsid w:val="00126A3F"/>
    <w:rsid w:val="00127582"/>
    <w:rsid w:val="00130A5A"/>
    <w:rsid w:val="00130B23"/>
    <w:rsid w:val="00130C7E"/>
    <w:rsid w:val="00130F77"/>
    <w:rsid w:val="001314D2"/>
    <w:rsid w:val="00131864"/>
    <w:rsid w:val="00132476"/>
    <w:rsid w:val="00132F3E"/>
    <w:rsid w:val="001334BF"/>
    <w:rsid w:val="00133568"/>
    <w:rsid w:val="00133ADC"/>
    <w:rsid w:val="00134834"/>
    <w:rsid w:val="0013514F"/>
    <w:rsid w:val="00135D8D"/>
    <w:rsid w:val="001364A3"/>
    <w:rsid w:val="0013657F"/>
    <w:rsid w:val="00136DB4"/>
    <w:rsid w:val="00136FF4"/>
    <w:rsid w:val="00137B98"/>
    <w:rsid w:val="00137E2D"/>
    <w:rsid w:val="00140444"/>
    <w:rsid w:val="0014095B"/>
    <w:rsid w:val="00140A90"/>
    <w:rsid w:val="001410D9"/>
    <w:rsid w:val="0014174A"/>
    <w:rsid w:val="00141B60"/>
    <w:rsid w:val="0014203C"/>
    <w:rsid w:val="00142AA0"/>
    <w:rsid w:val="00143144"/>
    <w:rsid w:val="001443D4"/>
    <w:rsid w:val="001444EA"/>
    <w:rsid w:val="00144BE1"/>
    <w:rsid w:val="00144CA8"/>
    <w:rsid w:val="00144FA2"/>
    <w:rsid w:val="0014514B"/>
    <w:rsid w:val="00147084"/>
    <w:rsid w:val="00147874"/>
    <w:rsid w:val="00151577"/>
    <w:rsid w:val="00151834"/>
    <w:rsid w:val="00151DC5"/>
    <w:rsid w:val="00155EBA"/>
    <w:rsid w:val="00156076"/>
    <w:rsid w:val="00156F29"/>
    <w:rsid w:val="001571A6"/>
    <w:rsid w:val="00157A62"/>
    <w:rsid w:val="00157DFC"/>
    <w:rsid w:val="001605B9"/>
    <w:rsid w:val="00160CB8"/>
    <w:rsid w:val="0016216E"/>
    <w:rsid w:val="00163D15"/>
    <w:rsid w:val="00163D9C"/>
    <w:rsid w:val="00163DA2"/>
    <w:rsid w:val="0016547C"/>
    <w:rsid w:val="00165E3A"/>
    <w:rsid w:val="00166313"/>
    <w:rsid w:val="00166EB7"/>
    <w:rsid w:val="00167C70"/>
    <w:rsid w:val="00170C50"/>
    <w:rsid w:val="00171491"/>
    <w:rsid w:val="0017201B"/>
    <w:rsid w:val="00172FD1"/>
    <w:rsid w:val="001733E3"/>
    <w:rsid w:val="0017411F"/>
    <w:rsid w:val="001748FE"/>
    <w:rsid w:val="00175EBF"/>
    <w:rsid w:val="0017718D"/>
    <w:rsid w:val="00180A77"/>
    <w:rsid w:val="001810D9"/>
    <w:rsid w:val="001813EA"/>
    <w:rsid w:val="00181806"/>
    <w:rsid w:val="00181992"/>
    <w:rsid w:val="001819B3"/>
    <w:rsid w:val="00183DC3"/>
    <w:rsid w:val="00184633"/>
    <w:rsid w:val="001861F4"/>
    <w:rsid w:val="00187602"/>
    <w:rsid w:val="001904AA"/>
    <w:rsid w:val="0019072E"/>
    <w:rsid w:val="00190B9B"/>
    <w:rsid w:val="0019108A"/>
    <w:rsid w:val="001913B7"/>
    <w:rsid w:val="0019174F"/>
    <w:rsid w:val="00191FBF"/>
    <w:rsid w:val="0019221C"/>
    <w:rsid w:val="001923F9"/>
    <w:rsid w:val="00193495"/>
    <w:rsid w:val="00193C52"/>
    <w:rsid w:val="00194751"/>
    <w:rsid w:val="001947DB"/>
    <w:rsid w:val="00195E9D"/>
    <w:rsid w:val="00195F21"/>
    <w:rsid w:val="00196885"/>
    <w:rsid w:val="001977EE"/>
    <w:rsid w:val="00197FB2"/>
    <w:rsid w:val="001A0856"/>
    <w:rsid w:val="001A0926"/>
    <w:rsid w:val="001A272E"/>
    <w:rsid w:val="001A2780"/>
    <w:rsid w:val="001A32E3"/>
    <w:rsid w:val="001A3678"/>
    <w:rsid w:val="001A37F7"/>
    <w:rsid w:val="001A3BB7"/>
    <w:rsid w:val="001A4132"/>
    <w:rsid w:val="001A44F8"/>
    <w:rsid w:val="001A4A6B"/>
    <w:rsid w:val="001A582A"/>
    <w:rsid w:val="001A5C54"/>
    <w:rsid w:val="001A5C76"/>
    <w:rsid w:val="001A5CA8"/>
    <w:rsid w:val="001A5F6A"/>
    <w:rsid w:val="001A65D9"/>
    <w:rsid w:val="001A73A1"/>
    <w:rsid w:val="001B0201"/>
    <w:rsid w:val="001B04A0"/>
    <w:rsid w:val="001B0676"/>
    <w:rsid w:val="001B1B3B"/>
    <w:rsid w:val="001B1B50"/>
    <w:rsid w:val="001B1E35"/>
    <w:rsid w:val="001B31AE"/>
    <w:rsid w:val="001B45B2"/>
    <w:rsid w:val="001B5936"/>
    <w:rsid w:val="001B5BAD"/>
    <w:rsid w:val="001B5D43"/>
    <w:rsid w:val="001B63FB"/>
    <w:rsid w:val="001B673F"/>
    <w:rsid w:val="001B6A47"/>
    <w:rsid w:val="001B7D07"/>
    <w:rsid w:val="001B7DA0"/>
    <w:rsid w:val="001C1072"/>
    <w:rsid w:val="001C2C9E"/>
    <w:rsid w:val="001C3D66"/>
    <w:rsid w:val="001C3F70"/>
    <w:rsid w:val="001C4153"/>
    <w:rsid w:val="001C45DE"/>
    <w:rsid w:val="001C4D32"/>
    <w:rsid w:val="001C50C1"/>
    <w:rsid w:val="001C50FD"/>
    <w:rsid w:val="001C5361"/>
    <w:rsid w:val="001C548B"/>
    <w:rsid w:val="001C5754"/>
    <w:rsid w:val="001C7660"/>
    <w:rsid w:val="001C7739"/>
    <w:rsid w:val="001C780A"/>
    <w:rsid w:val="001D07DD"/>
    <w:rsid w:val="001D0848"/>
    <w:rsid w:val="001D0AFE"/>
    <w:rsid w:val="001D0B06"/>
    <w:rsid w:val="001D0B4F"/>
    <w:rsid w:val="001D12E7"/>
    <w:rsid w:val="001D2795"/>
    <w:rsid w:val="001D2DCD"/>
    <w:rsid w:val="001D2E83"/>
    <w:rsid w:val="001D360B"/>
    <w:rsid w:val="001D477A"/>
    <w:rsid w:val="001D68BC"/>
    <w:rsid w:val="001D7020"/>
    <w:rsid w:val="001D70F0"/>
    <w:rsid w:val="001E0E4A"/>
    <w:rsid w:val="001E20B1"/>
    <w:rsid w:val="001E2D74"/>
    <w:rsid w:val="001E2F0D"/>
    <w:rsid w:val="001E36AD"/>
    <w:rsid w:val="001E3CBD"/>
    <w:rsid w:val="001E4CC2"/>
    <w:rsid w:val="001E4CE4"/>
    <w:rsid w:val="001E5CC3"/>
    <w:rsid w:val="001E67B0"/>
    <w:rsid w:val="001E6EDD"/>
    <w:rsid w:val="001E6EE2"/>
    <w:rsid w:val="001E715C"/>
    <w:rsid w:val="001E7432"/>
    <w:rsid w:val="001E777E"/>
    <w:rsid w:val="001E77FF"/>
    <w:rsid w:val="001F0B6A"/>
    <w:rsid w:val="001F0FC5"/>
    <w:rsid w:val="001F198E"/>
    <w:rsid w:val="001F2FAF"/>
    <w:rsid w:val="001F5C77"/>
    <w:rsid w:val="001F5E12"/>
    <w:rsid w:val="001F6163"/>
    <w:rsid w:val="001F704E"/>
    <w:rsid w:val="001F733C"/>
    <w:rsid w:val="001F74E3"/>
    <w:rsid w:val="001F7D64"/>
    <w:rsid w:val="002003E4"/>
    <w:rsid w:val="00200623"/>
    <w:rsid w:val="00200C7C"/>
    <w:rsid w:val="0020132F"/>
    <w:rsid w:val="00201AF4"/>
    <w:rsid w:val="00202D05"/>
    <w:rsid w:val="0020349D"/>
    <w:rsid w:val="00205060"/>
    <w:rsid w:val="00206700"/>
    <w:rsid w:val="00206E0C"/>
    <w:rsid w:val="00207A38"/>
    <w:rsid w:val="00210949"/>
    <w:rsid w:val="0021160A"/>
    <w:rsid w:val="0021253E"/>
    <w:rsid w:val="00212BB3"/>
    <w:rsid w:val="00212BD4"/>
    <w:rsid w:val="00212D6F"/>
    <w:rsid w:val="00212F64"/>
    <w:rsid w:val="0021327B"/>
    <w:rsid w:val="00213E34"/>
    <w:rsid w:val="00214927"/>
    <w:rsid w:val="0021495E"/>
    <w:rsid w:val="00215528"/>
    <w:rsid w:val="00215BA8"/>
    <w:rsid w:val="0021634C"/>
    <w:rsid w:val="0021697B"/>
    <w:rsid w:val="0021720E"/>
    <w:rsid w:val="0021796B"/>
    <w:rsid w:val="00217E9B"/>
    <w:rsid w:val="00220660"/>
    <w:rsid w:val="00220736"/>
    <w:rsid w:val="00220E0A"/>
    <w:rsid w:val="00220E2C"/>
    <w:rsid w:val="00220F50"/>
    <w:rsid w:val="0022282A"/>
    <w:rsid w:val="00222DDD"/>
    <w:rsid w:val="00223E8B"/>
    <w:rsid w:val="00223EF2"/>
    <w:rsid w:val="00224607"/>
    <w:rsid w:val="0022503F"/>
    <w:rsid w:val="002250E2"/>
    <w:rsid w:val="002251C6"/>
    <w:rsid w:val="002258A5"/>
    <w:rsid w:val="002266C1"/>
    <w:rsid w:val="002269D5"/>
    <w:rsid w:val="00226C1D"/>
    <w:rsid w:val="002270EB"/>
    <w:rsid w:val="002273F1"/>
    <w:rsid w:val="00230D8F"/>
    <w:rsid w:val="00230F24"/>
    <w:rsid w:val="00230F7E"/>
    <w:rsid w:val="002313AB"/>
    <w:rsid w:val="00231928"/>
    <w:rsid w:val="00231C53"/>
    <w:rsid w:val="00231F0F"/>
    <w:rsid w:val="0023358B"/>
    <w:rsid w:val="00233D11"/>
    <w:rsid w:val="0023500C"/>
    <w:rsid w:val="0023500E"/>
    <w:rsid w:val="00235393"/>
    <w:rsid w:val="002364EB"/>
    <w:rsid w:val="002373BE"/>
    <w:rsid w:val="00237E9C"/>
    <w:rsid w:val="00237FF0"/>
    <w:rsid w:val="002404F4"/>
    <w:rsid w:val="00240505"/>
    <w:rsid w:val="00240589"/>
    <w:rsid w:val="0024085D"/>
    <w:rsid w:val="00240AF2"/>
    <w:rsid w:val="00240E99"/>
    <w:rsid w:val="0024103C"/>
    <w:rsid w:val="00241111"/>
    <w:rsid w:val="00241178"/>
    <w:rsid w:val="002413B4"/>
    <w:rsid w:val="0024175E"/>
    <w:rsid w:val="00241AB4"/>
    <w:rsid w:val="00241BB0"/>
    <w:rsid w:val="00241D0D"/>
    <w:rsid w:val="00242E43"/>
    <w:rsid w:val="0024461D"/>
    <w:rsid w:val="002447AF"/>
    <w:rsid w:val="00246B56"/>
    <w:rsid w:val="002502E7"/>
    <w:rsid w:val="00250563"/>
    <w:rsid w:val="00251FFC"/>
    <w:rsid w:val="0025205C"/>
    <w:rsid w:val="00252920"/>
    <w:rsid w:val="0025392A"/>
    <w:rsid w:val="00253E06"/>
    <w:rsid w:val="002545D6"/>
    <w:rsid w:val="002555A4"/>
    <w:rsid w:val="002555AE"/>
    <w:rsid w:val="00255606"/>
    <w:rsid w:val="00255DF5"/>
    <w:rsid w:val="00256518"/>
    <w:rsid w:val="00256838"/>
    <w:rsid w:val="00257388"/>
    <w:rsid w:val="002575F1"/>
    <w:rsid w:val="00257F85"/>
    <w:rsid w:val="0026019C"/>
    <w:rsid w:val="002611B2"/>
    <w:rsid w:val="00261776"/>
    <w:rsid w:val="00262DEA"/>
    <w:rsid w:val="00262EBD"/>
    <w:rsid w:val="002636F5"/>
    <w:rsid w:val="00263ADE"/>
    <w:rsid w:val="0026443B"/>
    <w:rsid w:val="00264734"/>
    <w:rsid w:val="00264C6D"/>
    <w:rsid w:val="00266371"/>
    <w:rsid w:val="002664B0"/>
    <w:rsid w:val="002666CC"/>
    <w:rsid w:val="00267006"/>
    <w:rsid w:val="0026704C"/>
    <w:rsid w:val="00267293"/>
    <w:rsid w:val="002672FE"/>
    <w:rsid w:val="00267C7A"/>
    <w:rsid w:val="0027018E"/>
    <w:rsid w:val="002713B9"/>
    <w:rsid w:val="002718D1"/>
    <w:rsid w:val="002718D4"/>
    <w:rsid w:val="002721DA"/>
    <w:rsid w:val="002722E1"/>
    <w:rsid w:val="00272590"/>
    <w:rsid w:val="00272D7C"/>
    <w:rsid w:val="00272D8F"/>
    <w:rsid w:val="00273ACF"/>
    <w:rsid w:val="00273B81"/>
    <w:rsid w:val="0027429C"/>
    <w:rsid w:val="00274A75"/>
    <w:rsid w:val="00274F39"/>
    <w:rsid w:val="00275125"/>
    <w:rsid w:val="002752AC"/>
    <w:rsid w:val="00275307"/>
    <w:rsid w:val="00275CB8"/>
    <w:rsid w:val="00275D2A"/>
    <w:rsid w:val="002772BA"/>
    <w:rsid w:val="00277A2D"/>
    <w:rsid w:val="002801F9"/>
    <w:rsid w:val="0028059A"/>
    <w:rsid w:val="002810FE"/>
    <w:rsid w:val="00281EBF"/>
    <w:rsid w:val="0028271B"/>
    <w:rsid w:val="0028276A"/>
    <w:rsid w:val="002829BF"/>
    <w:rsid w:val="002836C5"/>
    <w:rsid w:val="0028481C"/>
    <w:rsid w:val="00284BB5"/>
    <w:rsid w:val="00285337"/>
    <w:rsid w:val="002855C9"/>
    <w:rsid w:val="0028611A"/>
    <w:rsid w:val="0028633C"/>
    <w:rsid w:val="00286431"/>
    <w:rsid w:val="00286BF0"/>
    <w:rsid w:val="00286E2A"/>
    <w:rsid w:val="00287007"/>
    <w:rsid w:val="0028715D"/>
    <w:rsid w:val="0028742B"/>
    <w:rsid w:val="00287455"/>
    <w:rsid w:val="002875FA"/>
    <w:rsid w:val="00287659"/>
    <w:rsid w:val="002877CD"/>
    <w:rsid w:val="00287998"/>
    <w:rsid w:val="00287EF0"/>
    <w:rsid w:val="00290092"/>
    <w:rsid w:val="0029041D"/>
    <w:rsid w:val="00290D60"/>
    <w:rsid w:val="00290F4D"/>
    <w:rsid w:val="00290F8B"/>
    <w:rsid w:val="00291CC9"/>
    <w:rsid w:val="00291D9F"/>
    <w:rsid w:val="00291DAB"/>
    <w:rsid w:val="002928A2"/>
    <w:rsid w:val="00293197"/>
    <w:rsid w:val="00293E9C"/>
    <w:rsid w:val="0029471B"/>
    <w:rsid w:val="002948BC"/>
    <w:rsid w:val="00294BA6"/>
    <w:rsid w:val="00295428"/>
    <w:rsid w:val="00296B8F"/>
    <w:rsid w:val="00297421"/>
    <w:rsid w:val="002A0785"/>
    <w:rsid w:val="002A0AAA"/>
    <w:rsid w:val="002A1221"/>
    <w:rsid w:val="002A1D7B"/>
    <w:rsid w:val="002A2302"/>
    <w:rsid w:val="002A24DF"/>
    <w:rsid w:val="002A36D5"/>
    <w:rsid w:val="002A3819"/>
    <w:rsid w:val="002A39A7"/>
    <w:rsid w:val="002A3AF4"/>
    <w:rsid w:val="002A4495"/>
    <w:rsid w:val="002A4DF1"/>
    <w:rsid w:val="002A4EBD"/>
    <w:rsid w:val="002A51D4"/>
    <w:rsid w:val="002A54D1"/>
    <w:rsid w:val="002A5F1A"/>
    <w:rsid w:val="002A5FA1"/>
    <w:rsid w:val="002A67C0"/>
    <w:rsid w:val="002A69E3"/>
    <w:rsid w:val="002A7555"/>
    <w:rsid w:val="002A76D7"/>
    <w:rsid w:val="002A7833"/>
    <w:rsid w:val="002A7E7F"/>
    <w:rsid w:val="002B0236"/>
    <w:rsid w:val="002B0769"/>
    <w:rsid w:val="002B090F"/>
    <w:rsid w:val="002B0C62"/>
    <w:rsid w:val="002B154F"/>
    <w:rsid w:val="002B2069"/>
    <w:rsid w:val="002B2116"/>
    <w:rsid w:val="002B2166"/>
    <w:rsid w:val="002B2286"/>
    <w:rsid w:val="002B25AE"/>
    <w:rsid w:val="002B25CA"/>
    <w:rsid w:val="002B3153"/>
    <w:rsid w:val="002B31F3"/>
    <w:rsid w:val="002B33FD"/>
    <w:rsid w:val="002B38E8"/>
    <w:rsid w:val="002B4698"/>
    <w:rsid w:val="002B4B5D"/>
    <w:rsid w:val="002B4F4F"/>
    <w:rsid w:val="002B51E4"/>
    <w:rsid w:val="002B5286"/>
    <w:rsid w:val="002B6566"/>
    <w:rsid w:val="002B6DFC"/>
    <w:rsid w:val="002B6EBC"/>
    <w:rsid w:val="002B7572"/>
    <w:rsid w:val="002C0079"/>
    <w:rsid w:val="002C0918"/>
    <w:rsid w:val="002C0E4F"/>
    <w:rsid w:val="002C0F1A"/>
    <w:rsid w:val="002C11A5"/>
    <w:rsid w:val="002C1CB1"/>
    <w:rsid w:val="002C2364"/>
    <w:rsid w:val="002C3275"/>
    <w:rsid w:val="002C3298"/>
    <w:rsid w:val="002C470A"/>
    <w:rsid w:val="002C4852"/>
    <w:rsid w:val="002C4CDC"/>
    <w:rsid w:val="002C4DD8"/>
    <w:rsid w:val="002C4EAC"/>
    <w:rsid w:val="002C5413"/>
    <w:rsid w:val="002C6414"/>
    <w:rsid w:val="002C676C"/>
    <w:rsid w:val="002C6D7A"/>
    <w:rsid w:val="002C7000"/>
    <w:rsid w:val="002C75E1"/>
    <w:rsid w:val="002C7893"/>
    <w:rsid w:val="002D003C"/>
    <w:rsid w:val="002D05A7"/>
    <w:rsid w:val="002D0934"/>
    <w:rsid w:val="002D0B3B"/>
    <w:rsid w:val="002D10A1"/>
    <w:rsid w:val="002D1200"/>
    <w:rsid w:val="002D159F"/>
    <w:rsid w:val="002D15D6"/>
    <w:rsid w:val="002D19F2"/>
    <w:rsid w:val="002D26B5"/>
    <w:rsid w:val="002D36B3"/>
    <w:rsid w:val="002D37BE"/>
    <w:rsid w:val="002D4071"/>
    <w:rsid w:val="002D543E"/>
    <w:rsid w:val="002D582B"/>
    <w:rsid w:val="002D5D2A"/>
    <w:rsid w:val="002D5EF8"/>
    <w:rsid w:val="002D6E6E"/>
    <w:rsid w:val="002D72E6"/>
    <w:rsid w:val="002E0F54"/>
    <w:rsid w:val="002E0F60"/>
    <w:rsid w:val="002E1AC7"/>
    <w:rsid w:val="002E1C01"/>
    <w:rsid w:val="002E1F0E"/>
    <w:rsid w:val="002E2081"/>
    <w:rsid w:val="002E2511"/>
    <w:rsid w:val="002E28E7"/>
    <w:rsid w:val="002E2E0E"/>
    <w:rsid w:val="002E308C"/>
    <w:rsid w:val="002E36ED"/>
    <w:rsid w:val="002E4345"/>
    <w:rsid w:val="002E4C5C"/>
    <w:rsid w:val="002E7223"/>
    <w:rsid w:val="002F0DDC"/>
    <w:rsid w:val="002F1152"/>
    <w:rsid w:val="002F17ED"/>
    <w:rsid w:val="002F17F8"/>
    <w:rsid w:val="002F3246"/>
    <w:rsid w:val="002F3873"/>
    <w:rsid w:val="002F3ADF"/>
    <w:rsid w:val="002F3D87"/>
    <w:rsid w:val="002F3F57"/>
    <w:rsid w:val="002F4166"/>
    <w:rsid w:val="002F5424"/>
    <w:rsid w:val="002F5582"/>
    <w:rsid w:val="002F5865"/>
    <w:rsid w:val="002F5912"/>
    <w:rsid w:val="002F5937"/>
    <w:rsid w:val="002F5B16"/>
    <w:rsid w:val="002F5C09"/>
    <w:rsid w:val="002F6150"/>
    <w:rsid w:val="002F645C"/>
    <w:rsid w:val="002F68D5"/>
    <w:rsid w:val="002F6988"/>
    <w:rsid w:val="002F736E"/>
    <w:rsid w:val="002F7F26"/>
    <w:rsid w:val="00300054"/>
    <w:rsid w:val="00300100"/>
    <w:rsid w:val="003004E4"/>
    <w:rsid w:val="00300E18"/>
    <w:rsid w:val="003022CD"/>
    <w:rsid w:val="00302B10"/>
    <w:rsid w:val="00303884"/>
    <w:rsid w:val="003046B2"/>
    <w:rsid w:val="00305441"/>
    <w:rsid w:val="00305514"/>
    <w:rsid w:val="00305591"/>
    <w:rsid w:val="00305D07"/>
    <w:rsid w:val="003066CE"/>
    <w:rsid w:val="00306F97"/>
    <w:rsid w:val="003070BA"/>
    <w:rsid w:val="003071AE"/>
    <w:rsid w:val="003074A1"/>
    <w:rsid w:val="00307781"/>
    <w:rsid w:val="00310423"/>
    <w:rsid w:val="00311275"/>
    <w:rsid w:val="0031194B"/>
    <w:rsid w:val="00311C24"/>
    <w:rsid w:val="00312AC9"/>
    <w:rsid w:val="00312F69"/>
    <w:rsid w:val="0031373B"/>
    <w:rsid w:val="003158E1"/>
    <w:rsid w:val="00315A7C"/>
    <w:rsid w:val="003165F1"/>
    <w:rsid w:val="00316FE7"/>
    <w:rsid w:val="0031775D"/>
    <w:rsid w:val="00317918"/>
    <w:rsid w:val="00320020"/>
    <w:rsid w:val="00320547"/>
    <w:rsid w:val="00322144"/>
    <w:rsid w:val="00323029"/>
    <w:rsid w:val="003243BD"/>
    <w:rsid w:val="0032539F"/>
    <w:rsid w:val="00325E99"/>
    <w:rsid w:val="003262B8"/>
    <w:rsid w:val="003268EC"/>
    <w:rsid w:val="00326BDD"/>
    <w:rsid w:val="0033014F"/>
    <w:rsid w:val="003309D1"/>
    <w:rsid w:val="00330F6E"/>
    <w:rsid w:val="00330FDF"/>
    <w:rsid w:val="003312C8"/>
    <w:rsid w:val="00331530"/>
    <w:rsid w:val="00332371"/>
    <w:rsid w:val="003324BC"/>
    <w:rsid w:val="003329A7"/>
    <w:rsid w:val="00332EE2"/>
    <w:rsid w:val="003336CD"/>
    <w:rsid w:val="00333D3A"/>
    <w:rsid w:val="00333E0C"/>
    <w:rsid w:val="00334DB4"/>
    <w:rsid w:val="00334E06"/>
    <w:rsid w:val="003351DF"/>
    <w:rsid w:val="003368F1"/>
    <w:rsid w:val="00336AF3"/>
    <w:rsid w:val="003374D5"/>
    <w:rsid w:val="00337754"/>
    <w:rsid w:val="00340B13"/>
    <w:rsid w:val="00341BEC"/>
    <w:rsid w:val="00341E44"/>
    <w:rsid w:val="00342C90"/>
    <w:rsid w:val="00342D41"/>
    <w:rsid w:val="00342FC3"/>
    <w:rsid w:val="003430A6"/>
    <w:rsid w:val="00343C18"/>
    <w:rsid w:val="00344A5C"/>
    <w:rsid w:val="00344F63"/>
    <w:rsid w:val="00344FCA"/>
    <w:rsid w:val="003452EB"/>
    <w:rsid w:val="00345330"/>
    <w:rsid w:val="00345393"/>
    <w:rsid w:val="00345BD8"/>
    <w:rsid w:val="003464C3"/>
    <w:rsid w:val="00347EF9"/>
    <w:rsid w:val="0035094B"/>
    <w:rsid w:val="00350C79"/>
    <w:rsid w:val="0035160D"/>
    <w:rsid w:val="00352A11"/>
    <w:rsid w:val="00352DD6"/>
    <w:rsid w:val="00352FB1"/>
    <w:rsid w:val="00352FC4"/>
    <w:rsid w:val="00352FD6"/>
    <w:rsid w:val="00353078"/>
    <w:rsid w:val="00353E26"/>
    <w:rsid w:val="0035455C"/>
    <w:rsid w:val="00354EC4"/>
    <w:rsid w:val="003559CD"/>
    <w:rsid w:val="00355F16"/>
    <w:rsid w:val="00356458"/>
    <w:rsid w:val="00356E70"/>
    <w:rsid w:val="003570CF"/>
    <w:rsid w:val="003572CB"/>
    <w:rsid w:val="00360C59"/>
    <w:rsid w:val="003613FD"/>
    <w:rsid w:val="00361851"/>
    <w:rsid w:val="00361C68"/>
    <w:rsid w:val="00361C77"/>
    <w:rsid w:val="00363888"/>
    <w:rsid w:val="00363EA5"/>
    <w:rsid w:val="00363F06"/>
    <w:rsid w:val="0036410B"/>
    <w:rsid w:val="0036421E"/>
    <w:rsid w:val="003644DE"/>
    <w:rsid w:val="00365CF1"/>
    <w:rsid w:val="00366E9A"/>
    <w:rsid w:val="00367A20"/>
    <w:rsid w:val="00367CB1"/>
    <w:rsid w:val="00367FB6"/>
    <w:rsid w:val="00370F2E"/>
    <w:rsid w:val="0037182E"/>
    <w:rsid w:val="00372744"/>
    <w:rsid w:val="00373167"/>
    <w:rsid w:val="00373BA9"/>
    <w:rsid w:val="003744AD"/>
    <w:rsid w:val="00374598"/>
    <w:rsid w:val="00374898"/>
    <w:rsid w:val="0037533B"/>
    <w:rsid w:val="00375A79"/>
    <w:rsid w:val="00375B16"/>
    <w:rsid w:val="00376288"/>
    <w:rsid w:val="003768B5"/>
    <w:rsid w:val="00376B1C"/>
    <w:rsid w:val="00376C2F"/>
    <w:rsid w:val="00376CF6"/>
    <w:rsid w:val="00376EC6"/>
    <w:rsid w:val="00376FED"/>
    <w:rsid w:val="00377075"/>
    <w:rsid w:val="00377DDF"/>
    <w:rsid w:val="00380075"/>
    <w:rsid w:val="003801CA"/>
    <w:rsid w:val="00380712"/>
    <w:rsid w:val="00381CEA"/>
    <w:rsid w:val="00381D9F"/>
    <w:rsid w:val="00382025"/>
    <w:rsid w:val="00382D05"/>
    <w:rsid w:val="0038307F"/>
    <w:rsid w:val="003834B8"/>
    <w:rsid w:val="0038428F"/>
    <w:rsid w:val="00385DF8"/>
    <w:rsid w:val="0038626A"/>
    <w:rsid w:val="0038646C"/>
    <w:rsid w:val="00386D2E"/>
    <w:rsid w:val="00386F06"/>
    <w:rsid w:val="0038714F"/>
    <w:rsid w:val="0038773D"/>
    <w:rsid w:val="00387EC2"/>
    <w:rsid w:val="003900BE"/>
    <w:rsid w:val="00390B41"/>
    <w:rsid w:val="00391094"/>
    <w:rsid w:val="00391478"/>
    <w:rsid w:val="003927F0"/>
    <w:rsid w:val="00392927"/>
    <w:rsid w:val="0039318C"/>
    <w:rsid w:val="00393C8E"/>
    <w:rsid w:val="00394131"/>
    <w:rsid w:val="003945EE"/>
    <w:rsid w:val="00394B74"/>
    <w:rsid w:val="0039547F"/>
    <w:rsid w:val="00395FFB"/>
    <w:rsid w:val="00396435"/>
    <w:rsid w:val="00396CF8"/>
    <w:rsid w:val="0039784D"/>
    <w:rsid w:val="00397B6E"/>
    <w:rsid w:val="00397D44"/>
    <w:rsid w:val="00397FB2"/>
    <w:rsid w:val="003A0202"/>
    <w:rsid w:val="003A0CC9"/>
    <w:rsid w:val="003A0EED"/>
    <w:rsid w:val="003A191A"/>
    <w:rsid w:val="003A1D3F"/>
    <w:rsid w:val="003A1E85"/>
    <w:rsid w:val="003A2666"/>
    <w:rsid w:val="003A2B3A"/>
    <w:rsid w:val="003A2D66"/>
    <w:rsid w:val="003A2D71"/>
    <w:rsid w:val="003A2F1A"/>
    <w:rsid w:val="003A4988"/>
    <w:rsid w:val="003A4A47"/>
    <w:rsid w:val="003A4FC9"/>
    <w:rsid w:val="003A5134"/>
    <w:rsid w:val="003A55B8"/>
    <w:rsid w:val="003A56D0"/>
    <w:rsid w:val="003A6F9D"/>
    <w:rsid w:val="003B1CF8"/>
    <w:rsid w:val="003B1FB6"/>
    <w:rsid w:val="003B2907"/>
    <w:rsid w:val="003B2A08"/>
    <w:rsid w:val="003B3D29"/>
    <w:rsid w:val="003B3E76"/>
    <w:rsid w:val="003B4751"/>
    <w:rsid w:val="003B520C"/>
    <w:rsid w:val="003B538D"/>
    <w:rsid w:val="003B6155"/>
    <w:rsid w:val="003B61F3"/>
    <w:rsid w:val="003B670E"/>
    <w:rsid w:val="003B7C41"/>
    <w:rsid w:val="003C0152"/>
    <w:rsid w:val="003C06EA"/>
    <w:rsid w:val="003C16BE"/>
    <w:rsid w:val="003C1820"/>
    <w:rsid w:val="003C1976"/>
    <w:rsid w:val="003C1B66"/>
    <w:rsid w:val="003C1E21"/>
    <w:rsid w:val="003C2A36"/>
    <w:rsid w:val="003C2CB4"/>
    <w:rsid w:val="003C2E45"/>
    <w:rsid w:val="003C2EB4"/>
    <w:rsid w:val="003C5AE7"/>
    <w:rsid w:val="003C7284"/>
    <w:rsid w:val="003C7A37"/>
    <w:rsid w:val="003D0854"/>
    <w:rsid w:val="003D08CC"/>
    <w:rsid w:val="003D15D3"/>
    <w:rsid w:val="003D15EE"/>
    <w:rsid w:val="003D2CC8"/>
    <w:rsid w:val="003D38F0"/>
    <w:rsid w:val="003D3CC9"/>
    <w:rsid w:val="003D47D7"/>
    <w:rsid w:val="003D4D23"/>
    <w:rsid w:val="003D4DA4"/>
    <w:rsid w:val="003D4DC9"/>
    <w:rsid w:val="003D515F"/>
    <w:rsid w:val="003D598A"/>
    <w:rsid w:val="003D632D"/>
    <w:rsid w:val="003E02C7"/>
    <w:rsid w:val="003E059B"/>
    <w:rsid w:val="003E0DC2"/>
    <w:rsid w:val="003E1485"/>
    <w:rsid w:val="003E17DB"/>
    <w:rsid w:val="003E1E06"/>
    <w:rsid w:val="003E1F8C"/>
    <w:rsid w:val="003E298F"/>
    <w:rsid w:val="003E2F08"/>
    <w:rsid w:val="003E318A"/>
    <w:rsid w:val="003E4308"/>
    <w:rsid w:val="003E4CBA"/>
    <w:rsid w:val="003E588E"/>
    <w:rsid w:val="003E5DAC"/>
    <w:rsid w:val="003E634F"/>
    <w:rsid w:val="003E6508"/>
    <w:rsid w:val="003E6D47"/>
    <w:rsid w:val="003F03B5"/>
    <w:rsid w:val="003F04ED"/>
    <w:rsid w:val="003F0BC3"/>
    <w:rsid w:val="003F4150"/>
    <w:rsid w:val="003F4579"/>
    <w:rsid w:val="003F45CB"/>
    <w:rsid w:val="003F53FE"/>
    <w:rsid w:val="003F581D"/>
    <w:rsid w:val="003F5899"/>
    <w:rsid w:val="003F632B"/>
    <w:rsid w:val="003F65CD"/>
    <w:rsid w:val="003F6E52"/>
    <w:rsid w:val="003F7CEC"/>
    <w:rsid w:val="004003EE"/>
    <w:rsid w:val="00400978"/>
    <w:rsid w:val="0040139D"/>
    <w:rsid w:val="004017B3"/>
    <w:rsid w:val="004018A3"/>
    <w:rsid w:val="00403985"/>
    <w:rsid w:val="00406D84"/>
    <w:rsid w:val="004071E5"/>
    <w:rsid w:val="004075E1"/>
    <w:rsid w:val="00407741"/>
    <w:rsid w:val="00407A88"/>
    <w:rsid w:val="00410689"/>
    <w:rsid w:val="00410B43"/>
    <w:rsid w:val="004124F2"/>
    <w:rsid w:val="0041256E"/>
    <w:rsid w:val="00412CEB"/>
    <w:rsid w:val="00413265"/>
    <w:rsid w:val="00414D3E"/>
    <w:rsid w:val="0041503D"/>
    <w:rsid w:val="00415A32"/>
    <w:rsid w:val="00415D0C"/>
    <w:rsid w:val="00416693"/>
    <w:rsid w:val="004166B4"/>
    <w:rsid w:val="00416931"/>
    <w:rsid w:val="004169AA"/>
    <w:rsid w:val="004170D2"/>
    <w:rsid w:val="004170E7"/>
    <w:rsid w:val="00417571"/>
    <w:rsid w:val="004207A6"/>
    <w:rsid w:val="00420D6A"/>
    <w:rsid w:val="00420F87"/>
    <w:rsid w:val="00421128"/>
    <w:rsid w:val="00423822"/>
    <w:rsid w:val="00423DE4"/>
    <w:rsid w:val="00423FE7"/>
    <w:rsid w:val="00424141"/>
    <w:rsid w:val="0042461D"/>
    <w:rsid w:val="00425968"/>
    <w:rsid w:val="004259A4"/>
    <w:rsid w:val="00425A53"/>
    <w:rsid w:val="00425F06"/>
    <w:rsid w:val="00426A32"/>
    <w:rsid w:val="004272E2"/>
    <w:rsid w:val="0042790B"/>
    <w:rsid w:val="00430093"/>
    <w:rsid w:val="0043017D"/>
    <w:rsid w:val="00430A33"/>
    <w:rsid w:val="00430E0D"/>
    <w:rsid w:val="00430F97"/>
    <w:rsid w:val="00431619"/>
    <w:rsid w:val="004317DB"/>
    <w:rsid w:val="00432D0A"/>
    <w:rsid w:val="0043321D"/>
    <w:rsid w:val="00433C86"/>
    <w:rsid w:val="00433D91"/>
    <w:rsid w:val="00434AA8"/>
    <w:rsid w:val="00434D08"/>
    <w:rsid w:val="004353FC"/>
    <w:rsid w:val="004357F2"/>
    <w:rsid w:val="00435D3A"/>
    <w:rsid w:val="00437DDC"/>
    <w:rsid w:val="004400E8"/>
    <w:rsid w:val="00440627"/>
    <w:rsid w:val="00440D35"/>
    <w:rsid w:val="004415E2"/>
    <w:rsid w:val="00441709"/>
    <w:rsid w:val="00442026"/>
    <w:rsid w:val="00443482"/>
    <w:rsid w:val="0044441B"/>
    <w:rsid w:val="00444DA3"/>
    <w:rsid w:val="00445FCB"/>
    <w:rsid w:val="004469B6"/>
    <w:rsid w:val="004469CF"/>
    <w:rsid w:val="00446CFA"/>
    <w:rsid w:val="00446D37"/>
    <w:rsid w:val="00446D61"/>
    <w:rsid w:val="00447510"/>
    <w:rsid w:val="0044760F"/>
    <w:rsid w:val="00447A4A"/>
    <w:rsid w:val="00447B2A"/>
    <w:rsid w:val="004502E3"/>
    <w:rsid w:val="00450D71"/>
    <w:rsid w:val="00450E39"/>
    <w:rsid w:val="00451137"/>
    <w:rsid w:val="00451B0E"/>
    <w:rsid w:val="00452B38"/>
    <w:rsid w:val="00453AA1"/>
    <w:rsid w:val="00453E0E"/>
    <w:rsid w:val="004545FE"/>
    <w:rsid w:val="00454B37"/>
    <w:rsid w:val="00457069"/>
    <w:rsid w:val="004572F0"/>
    <w:rsid w:val="00457CAB"/>
    <w:rsid w:val="00460276"/>
    <w:rsid w:val="00460690"/>
    <w:rsid w:val="0046090F"/>
    <w:rsid w:val="0046119A"/>
    <w:rsid w:val="004612E7"/>
    <w:rsid w:val="0046187B"/>
    <w:rsid w:val="004619A1"/>
    <w:rsid w:val="004624ED"/>
    <w:rsid w:val="00462579"/>
    <w:rsid w:val="004636AD"/>
    <w:rsid w:val="00463B35"/>
    <w:rsid w:val="00463CBF"/>
    <w:rsid w:val="004649B8"/>
    <w:rsid w:val="00464DC6"/>
    <w:rsid w:val="00464FAC"/>
    <w:rsid w:val="00465A73"/>
    <w:rsid w:val="00465B13"/>
    <w:rsid w:val="0046664B"/>
    <w:rsid w:val="004672A6"/>
    <w:rsid w:val="004674E1"/>
    <w:rsid w:val="00467C85"/>
    <w:rsid w:val="00467E03"/>
    <w:rsid w:val="00470013"/>
    <w:rsid w:val="00470F7B"/>
    <w:rsid w:val="0047142C"/>
    <w:rsid w:val="004716F9"/>
    <w:rsid w:val="004734E4"/>
    <w:rsid w:val="00474755"/>
    <w:rsid w:val="004749B4"/>
    <w:rsid w:val="00474F95"/>
    <w:rsid w:val="00475478"/>
    <w:rsid w:val="004760FF"/>
    <w:rsid w:val="00476499"/>
    <w:rsid w:val="00476CF8"/>
    <w:rsid w:val="00477D25"/>
    <w:rsid w:val="00481D18"/>
    <w:rsid w:val="004820B8"/>
    <w:rsid w:val="0048263E"/>
    <w:rsid w:val="00482A98"/>
    <w:rsid w:val="00483CCE"/>
    <w:rsid w:val="004843BB"/>
    <w:rsid w:val="00484422"/>
    <w:rsid w:val="00484455"/>
    <w:rsid w:val="00484471"/>
    <w:rsid w:val="004849A2"/>
    <w:rsid w:val="00484E4A"/>
    <w:rsid w:val="004852A2"/>
    <w:rsid w:val="004855BE"/>
    <w:rsid w:val="00485A24"/>
    <w:rsid w:val="00486E47"/>
    <w:rsid w:val="0048724C"/>
    <w:rsid w:val="004879A1"/>
    <w:rsid w:val="00487A8D"/>
    <w:rsid w:val="00487F81"/>
    <w:rsid w:val="00490330"/>
    <w:rsid w:val="00490530"/>
    <w:rsid w:val="004905C5"/>
    <w:rsid w:val="00490EBD"/>
    <w:rsid w:val="004912F7"/>
    <w:rsid w:val="0049171F"/>
    <w:rsid w:val="004917EB"/>
    <w:rsid w:val="0049193F"/>
    <w:rsid w:val="00491CE2"/>
    <w:rsid w:val="00491E63"/>
    <w:rsid w:val="004924BC"/>
    <w:rsid w:val="00495762"/>
    <w:rsid w:val="004961BC"/>
    <w:rsid w:val="004961DA"/>
    <w:rsid w:val="00496618"/>
    <w:rsid w:val="00497EA0"/>
    <w:rsid w:val="004A0069"/>
    <w:rsid w:val="004A0CBF"/>
    <w:rsid w:val="004A1DA3"/>
    <w:rsid w:val="004A280F"/>
    <w:rsid w:val="004A2AF7"/>
    <w:rsid w:val="004A336B"/>
    <w:rsid w:val="004A477C"/>
    <w:rsid w:val="004A4C8B"/>
    <w:rsid w:val="004A4CA4"/>
    <w:rsid w:val="004A4FA0"/>
    <w:rsid w:val="004A669C"/>
    <w:rsid w:val="004A6E56"/>
    <w:rsid w:val="004A788D"/>
    <w:rsid w:val="004B02B8"/>
    <w:rsid w:val="004B0C23"/>
    <w:rsid w:val="004B12EE"/>
    <w:rsid w:val="004B14BA"/>
    <w:rsid w:val="004B1536"/>
    <w:rsid w:val="004B15DE"/>
    <w:rsid w:val="004B292C"/>
    <w:rsid w:val="004B3226"/>
    <w:rsid w:val="004B3CF8"/>
    <w:rsid w:val="004B3E2E"/>
    <w:rsid w:val="004B4AF3"/>
    <w:rsid w:val="004B569E"/>
    <w:rsid w:val="004B7156"/>
    <w:rsid w:val="004C0C30"/>
    <w:rsid w:val="004C0D6E"/>
    <w:rsid w:val="004C0EF5"/>
    <w:rsid w:val="004C1013"/>
    <w:rsid w:val="004C1B0D"/>
    <w:rsid w:val="004C1C7F"/>
    <w:rsid w:val="004C22EE"/>
    <w:rsid w:val="004C2741"/>
    <w:rsid w:val="004C27D0"/>
    <w:rsid w:val="004C2AB1"/>
    <w:rsid w:val="004C35A2"/>
    <w:rsid w:val="004C4100"/>
    <w:rsid w:val="004C441B"/>
    <w:rsid w:val="004C4483"/>
    <w:rsid w:val="004C4B7D"/>
    <w:rsid w:val="004C4C11"/>
    <w:rsid w:val="004C4F26"/>
    <w:rsid w:val="004C5930"/>
    <w:rsid w:val="004C5ED4"/>
    <w:rsid w:val="004D0539"/>
    <w:rsid w:val="004D0C15"/>
    <w:rsid w:val="004D15AC"/>
    <w:rsid w:val="004D20C0"/>
    <w:rsid w:val="004D2367"/>
    <w:rsid w:val="004D25BA"/>
    <w:rsid w:val="004D2A20"/>
    <w:rsid w:val="004D3869"/>
    <w:rsid w:val="004D38FB"/>
    <w:rsid w:val="004D3BA4"/>
    <w:rsid w:val="004D46CB"/>
    <w:rsid w:val="004D4E61"/>
    <w:rsid w:val="004D5B17"/>
    <w:rsid w:val="004D5D53"/>
    <w:rsid w:val="004D6799"/>
    <w:rsid w:val="004D6A88"/>
    <w:rsid w:val="004D6C57"/>
    <w:rsid w:val="004D7700"/>
    <w:rsid w:val="004E0BCD"/>
    <w:rsid w:val="004E1256"/>
    <w:rsid w:val="004E12E7"/>
    <w:rsid w:val="004E1777"/>
    <w:rsid w:val="004E1D32"/>
    <w:rsid w:val="004E285B"/>
    <w:rsid w:val="004E311A"/>
    <w:rsid w:val="004E3594"/>
    <w:rsid w:val="004E3668"/>
    <w:rsid w:val="004E3A29"/>
    <w:rsid w:val="004E4352"/>
    <w:rsid w:val="004E4E20"/>
    <w:rsid w:val="004E59EE"/>
    <w:rsid w:val="004E68C4"/>
    <w:rsid w:val="004E6904"/>
    <w:rsid w:val="004E6CC7"/>
    <w:rsid w:val="004F01B7"/>
    <w:rsid w:val="004F092F"/>
    <w:rsid w:val="004F1332"/>
    <w:rsid w:val="004F13AE"/>
    <w:rsid w:val="004F17F2"/>
    <w:rsid w:val="004F1A39"/>
    <w:rsid w:val="004F2191"/>
    <w:rsid w:val="004F2382"/>
    <w:rsid w:val="004F2B24"/>
    <w:rsid w:val="004F2B37"/>
    <w:rsid w:val="004F2BDD"/>
    <w:rsid w:val="004F2E33"/>
    <w:rsid w:val="004F2FD3"/>
    <w:rsid w:val="004F34C0"/>
    <w:rsid w:val="004F350A"/>
    <w:rsid w:val="004F35C1"/>
    <w:rsid w:val="004F3F2D"/>
    <w:rsid w:val="004F493E"/>
    <w:rsid w:val="004F4C81"/>
    <w:rsid w:val="004F5216"/>
    <w:rsid w:val="004F5977"/>
    <w:rsid w:val="004F5A86"/>
    <w:rsid w:val="004F5C2E"/>
    <w:rsid w:val="004F5E67"/>
    <w:rsid w:val="004F6619"/>
    <w:rsid w:val="004F7394"/>
    <w:rsid w:val="004F7433"/>
    <w:rsid w:val="004F75BD"/>
    <w:rsid w:val="004F76A6"/>
    <w:rsid w:val="004F7770"/>
    <w:rsid w:val="0050026A"/>
    <w:rsid w:val="00500B73"/>
    <w:rsid w:val="005019D3"/>
    <w:rsid w:val="00501CD4"/>
    <w:rsid w:val="00501E71"/>
    <w:rsid w:val="00501FE3"/>
    <w:rsid w:val="00502E00"/>
    <w:rsid w:val="00503172"/>
    <w:rsid w:val="00503B4E"/>
    <w:rsid w:val="00503BE4"/>
    <w:rsid w:val="00504B36"/>
    <w:rsid w:val="00505BF4"/>
    <w:rsid w:val="00505D40"/>
    <w:rsid w:val="00506263"/>
    <w:rsid w:val="00507199"/>
    <w:rsid w:val="00507329"/>
    <w:rsid w:val="00507BF3"/>
    <w:rsid w:val="00510E0E"/>
    <w:rsid w:val="005118B7"/>
    <w:rsid w:val="00511F5A"/>
    <w:rsid w:val="0051297C"/>
    <w:rsid w:val="00512DBB"/>
    <w:rsid w:val="005131CA"/>
    <w:rsid w:val="005132F5"/>
    <w:rsid w:val="0051373F"/>
    <w:rsid w:val="00513EEC"/>
    <w:rsid w:val="005148DF"/>
    <w:rsid w:val="00514E77"/>
    <w:rsid w:val="00514ED4"/>
    <w:rsid w:val="005151E2"/>
    <w:rsid w:val="00515E51"/>
    <w:rsid w:val="00515F67"/>
    <w:rsid w:val="005163AA"/>
    <w:rsid w:val="00516A25"/>
    <w:rsid w:val="00516BB6"/>
    <w:rsid w:val="005179AC"/>
    <w:rsid w:val="00517E4B"/>
    <w:rsid w:val="005214DF"/>
    <w:rsid w:val="005231D6"/>
    <w:rsid w:val="00523452"/>
    <w:rsid w:val="00523B00"/>
    <w:rsid w:val="00523B93"/>
    <w:rsid w:val="00523E25"/>
    <w:rsid w:val="00524407"/>
    <w:rsid w:val="005247A8"/>
    <w:rsid w:val="00525875"/>
    <w:rsid w:val="00525B4E"/>
    <w:rsid w:val="00525B7C"/>
    <w:rsid w:val="00525EB3"/>
    <w:rsid w:val="00525F4E"/>
    <w:rsid w:val="005263A0"/>
    <w:rsid w:val="00526FBB"/>
    <w:rsid w:val="0052769B"/>
    <w:rsid w:val="00527C29"/>
    <w:rsid w:val="00527E73"/>
    <w:rsid w:val="00531EF6"/>
    <w:rsid w:val="00532CBE"/>
    <w:rsid w:val="00532ECA"/>
    <w:rsid w:val="005332D0"/>
    <w:rsid w:val="0053388C"/>
    <w:rsid w:val="00534F9A"/>
    <w:rsid w:val="0053554F"/>
    <w:rsid w:val="00535702"/>
    <w:rsid w:val="00535ED6"/>
    <w:rsid w:val="00536B5B"/>
    <w:rsid w:val="005370DE"/>
    <w:rsid w:val="005373B7"/>
    <w:rsid w:val="005379F5"/>
    <w:rsid w:val="00540050"/>
    <w:rsid w:val="0054156A"/>
    <w:rsid w:val="00541EA5"/>
    <w:rsid w:val="00541FCE"/>
    <w:rsid w:val="00542347"/>
    <w:rsid w:val="0054272A"/>
    <w:rsid w:val="00542909"/>
    <w:rsid w:val="00543D2C"/>
    <w:rsid w:val="00543DEA"/>
    <w:rsid w:val="00543E27"/>
    <w:rsid w:val="00544BF5"/>
    <w:rsid w:val="0054518B"/>
    <w:rsid w:val="0054591F"/>
    <w:rsid w:val="00545C2C"/>
    <w:rsid w:val="005462BB"/>
    <w:rsid w:val="005464B3"/>
    <w:rsid w:val="0054654D"/>
    <w:rsid w:val="005466CE"/>
    <w:rsid w:val="00546BEE"/>
    <w:rsid w:val="00546DD3"/>
    <w:rsid w:val="00547207"/>
    <w:rsid w:val="005503C0"/>
    <w:rsid w:val="005506D0"/>
    <w:rsid w:val="0055081D"/>
    <w:rsid w:val="00551330"/>
    <w:rsid w:val="005514D3"/>
    <w:rsid w:val="00551E3C"/>
    <w:rsid w:val="00553481"/>
    <w:rsid w:val="00553692"/>
    <w:rsid w:val="00553D45"/>
    <w:rsid w:val="00554022"/>
    <w:rsid w:val="00554529"/>
    <w:rsid w:val="00554D50"/>
    <w:rsid w:val="0055537B"/>
    <w:rsid w:val="00555E04"/>
    <w:rsid w:val="0055636D"/>
    <w:rsid w:val="00556E74"/>
    <w:rsid w:val="005570A1"/>
    <w:rsid w:val="0055725B"/>
    <w:rsid w:val="00557431"/>
    <w:rsid w:val="005603F1"/>
    <w:rsid w:val="00560845"/>
    <w:rsid w:val="00560BC4"/>
    <w:rsid w:val="00561298"/>
    <w:rsid w:val="00562CF4"/>
    <w:rsid w:val="00562E2E"/>
    <w:rsid w:val="00563CE9"/>
    <w:rsid w:val="00563D26"/>
    <w:rsid w:val="00563EB6"/>
    <w:rsid w:val="00564880"/>
    <w:rsid w:val="00564C66"/>
    <w:rsid w:val="00565328"/>
    <w:rsid w:val="00565577"/>
    <w:rsid w:val="005658A4"/>
    <w:rsid w:val="00566E21"/>
    <w:rsid w:val="00567413"/>
    <w:rsid w:val="00570331"/>
    <w:rsid w:val="005708D8"/>
    <w:rsid w:val="0057090A"/>
    <w:rsid w:val="00570B5E"/>
    <w:rsid w:val="005726F7"/>
    <w:rsid w:val="0057274C"/>
    <w:rsid w:val="00572F51"/>
    <w:rsid w:val="005733EA"/>
    <w:rsid w:val="00573767"/>
    <w:rsid w:val="005737B9"/>
    <w:rsid w:val="00573CCA"/>
    <w:rsid w:val="00573EAE"/>
    <w:rsid w:val="00574756"/>
    <w:rsid w:val="00575480"/>
    <w:rsid w:val="005756FB"/>
    <w:rsid w:val="00575CBD"/>
    <w:rsid w:val="00576A1E"/>
    <w:rsid w:val="0058025E"/>
    <w:rsid w:val="0058060B"/>
    <w:rsid w:val="005807EC"/>
    <w:rsid w:val="00580C3F"/>
    <w:rsid w:val="00581404"/>
    <w:rsid w:val="00581B6F"/>
    <w:rsid w:val="0058248F"/>
    <w:rsid w:val="00582797"/>
    <w:rsid w:val="0058473E"/>
    <w:rsid w:val="005849BA"/>
    <w:rsid w:val="00585434"/>
    <w:rsid w:val="005857A7"/>
    <w:rsid w:val="00585B45"/>
    <w:rsid w:val="00585D72"/>
    <w:rsid w:val="005871D8"/>
    <w:rsid w:val="005875E0"/>
    <w:rsid w:val="005876B1"/>
    <w:rsid w:val="0058780D"/>
    <w:rsid w:val="00587DE2"/>
    <w:rsid w:val="0059078E"/>
    <w:rsid w:val="00591689"/>
    <w:rsid w:val="00591F95"/>
    <w:rsid w:val="00592425"/>
    <w:rsid w:val="00592622"/>
    <w:rsid w:val="00592832"/>
    <w:rsid w:val="00592B8A"/>
    <w:rsid w:val="00592D92"/>
    <w:rsid w:val="00592E65"/>
    <w:rsid w:val="00593293"/>
    <w:rsid w:val="005946B4"/>
    <w:rsid w:val="0059497E"/>
    <w:rsid w:val="0059541C"/>
    <w:rsid w:val="00596211"/>
    <w:rsid w:val="00597906"/>
    <w:rsid w:val="005A054E"/>
    <w:rsid w:val="005A085E"/>
    <w:rsid w:val="005A10CF"/>
    <w:rsid w:val="005A1255"/>
    <w:rsid w:val="005A156F"/>
    <w:rsid w:val="005A255C"/>
    <w:rsid w:val="005A34A0"/>
    <w:rsid w:val="005A4341"/>
    <w:rsid w:val="005A43D8"/>
    <w:rsid w:val="005A5332"/>
    <w:rsid w:val="005A536A"/>
    <w:rsid w:val="005A5440"/>
    <w:rsid w:val="005A56F7"/>
    <w:rsid w:val="005A6D02"/>
    <w:rsid w:val="005A7A8B"/>
    <w:rsid w:val="005B0711"/>
    <w:rsid w:val="005B0E7F"/>
    <w:rsid w:val="005B15BD"/>
    <w:rsid w:val="005B2114"/>
    <w:rsid w:val="005B3384"/>
    <w:rsid w:val="005B33EF"/>
    <w:rsid w:val="005B48EC"/>
    <w:rsid w:val="005B5ACC"/>
    <w:rsid w:val="005B61EC"/>
    <w:rsid w:val="005B6553"/>
    <w:rsid w:val="005B7393"/>
    <w:rsid w:val="005B743B"/>
    <w:rsid w:val="005C0343"/>
    <w:rsid w:val="005C10F0"/>
    <w:rsid w:val="005C1BC5"/>
    <w:rsid w:val="005C1F5D"/>
    <w:rsid w:val="005C2269"/>
    <w:rsid w:val="005C244F"/>
    <w:rsid w:val="005C2805"/>
    <w:rsid w:val="005C2850"/>
    <w:rsid w:val="005C317E"/>
    <w:rsid w:val="005C3233"/>
    <w:rsid w:val="005C339E"/>
    <w:rsid w:val="005C3655"/>
    <w:rsid w:val="005C3DD8"/>
    <w:rsid w:val="005C4407"/>
    <w:rsid w:val="005C4931"/>
    <w:rsid w:val="005C5001"/>
    <w:rsid w:val="005C53E1"/>
    <w:rsid w:val="005C55B0"/>
    <w:rsid w:val="005C6652"/>
    <w:rsid w:val="005C718A"/>
    <w:rsid w:val="005C7C66"/>
    <w:rsid w:val="005D031D"/>
    <w:rsid w:val="005D0A06"/>
    <w:rsid w:val="005D0D53"/>
    <w:rsid w:val="005D10E1"/>
    <w:rsid w:val="005D217E"/>
    <w:rsid w:val="005D2A2B"/>
    <w:rsid w:val="005D2B31"/>
    <w:rsid w:val="005D2BC7"/>
    <w:rsid w:val="005D2BD1"/>
    <w:rsid w:val="005D3068"/>
    <w:rsid w:val="005D35BB"/>
    <w:rsid w:val="005D4169"/>
    <w:rsid w:val="005D576E"/>
    <w:rsid w:val="005D5D29"/>
    <w:rsid w:val="005D6615"/>
    <w:rsid w:val="005D661F"/>
    <w:rsid w:val="005D676E"/>
    <w:rsid w:val="005D6839"/>
    <w:rsid w:val="005D6E22"/>
    <w:rsid w:val="005D72A6"/>
    <w:rsid w:val="005D754F"/>
    <w:rsid w:val="005D7B20"/>
    <w:rsid w:val="005D7B81"/>
    <w:rsid w:val="005D7EAE"/>
    <w:rsid w:val="005D7F08"/>
    <w:rsid w:val="005E0532"/>
    <w:rsid w:val="005E0975"/>
    <w:rsid w:val="005E108D"/>
    <w:rsid w:val="005E1198"/>
    <w:rsid w:val="005E150C"/>
    <w:rsid w:val="005E28D2"/>
    <w:rsid w:val="005E2A66"/>
    <w:rsid w:val="005E38F5"/>
    <w:rsid w:val="005E49B4"/>
    <w:rsid w:val="005E527E"/>
    <w:rsid w:val="005E546E"/>
    <w:rsid w:val="005E5DAF"/>
    <w:rsid w:val="005E612D"/>
    <w:rsid w:val="005E62C3"/>
    <w:rsid w:val="005E7875"/>
    <w:rsid w:val="005E78AF"/>
    <w:rsid w:val="005F15F0"/>
    <w:rsid w:val="005F1AA0"/>
    <w:rsid w:val="005F1C7B"/>
    <w:rsid w:val="005F1D48"/>
    <w:rsid w:val="005F1FF8"/>
    <w:rsid w:val="005F2076"/>
    <w:rsid w:val="005F2184"/>
    <w:rsid w:val="005F228A"/>
    <w:rsid w:val="005F23D9"/>
    <w:rsid w:val="005F2768"/>
    <w:rsid w:val="005F309E"/>
    <w:rsid w:val="005F3254"/>
    <w:rsid w:val="005F3BD1"/>
    <w:rsid w:val="005F5812"/>
    <w:rsid w:val="005F5B2B"/>
    <w:rsid w:val="005F60BD"/>
    <w:rsid w:val="005F64E2"/>
    <w:rsid w:val="00600074"/>
    <w:rsid w:val="0060029C"/>
    <w:rsid w:val="006003DD"/>
    <w:rsid w:val="006019CB"/>
    <w:rsid w:val="0060202F"/>
    <w:rsid w:val="006028F4"/>
    <w:rsid w:val="00602A34"/>
    <w:rsid w:val="00602BEC"/>
    <w:rsid w:val="006030A2"/>
    <w:rsid w:val="006030E1"/>
    <w:rsid w:val="0060381A"/>
    <w:rsid w:val="00603B27"/>
    <w:rsid w:val="00603CF4"/>
    <w:rsid w:val="00604877"/>
    <w:rsid w:val="00604CD5"/>
    <w:rsid w:val="00605520"/>
    <w:rsid w:val="00605F5A"/>
    <w:rsid w:val="006064B3"/>
    <w:rsid w:val="00606E05"/>
    <w:rsid w:val="00606E5F"/>
    <w:rsid w:val="0060727B"/>
    <w:rsid w:val="00607443"/>
    <w:rsid w:val="00607E99"/>
    <w:rsid w:val="0061005F"/>
    <w:rsid w:val="00610959"/>
    <w:rsid w:val="00611050"/>
    <w:rsid w:val="006110E9"/>
    <w:rsid w:val="006113A7"/>
    <w:rsid w:val="00611EF2"/>
    <w:rsid w:val="006121A6"/>
    <w:rsid w:val="00612211"/>
    <w:rsid w:val="00612784"/>
    <w:rsid w:val="0061299C"/>
    <w:rsid w:val="006129F0"/>
    <w:rsid w:val="0061319B"/>
    <w:rsid w:val="00613A78"/>
    <w:rsid w:val="00613FD3"/>
    <w:rsid w:val="006146E5"/>
    <w:rsid w:val="00614987"/>
    <w:rsid w:val="006151A6"/>
    <w:rsid w:val="0061582A"/>
    <w:rsid w:val="00615CC9"/>
    <w:rsid w:val="00615E47"/>
    <w:rsid w:val="00616111"/>
    <w:rsid w:val="00616D98"/>
    <w:rsid w:val="00616F78"/>
    <w:rsid w:val="00617C01"/>
    <w:rsid w:val="00617CEC"/>
    <w:rsid w:val="00620961"/>
    <w:rsid w:val="006217FE"/>
    <w:rsid w:val="00622B97"/>
    <w:rsid w:val="00623A74"/>
    <w:rsid w:val="00623AA4"/>
    <w:rsid w:val="00623F74"/>
    <w:rsid w:val="00624122"/>
    <w:rsid w:val="006248D7"/>
    <w:rsid w:val="00626293"/>
    <w:rsid w:val="00626A38"/>
    <w:rsid w:val="00626DAF"/>
    <w:rsid w:val="00626E9F"/>
    <w:rsid w:val="00627A5B"/>
    <w:rsid w:val="00630AAF"/>
    <w:rsid w:val="0063266F"/>
    <w:rsid w:val="00632F03"/>
    <w:rsid w:val="00633680"/>
    <w:rsid w:val="00633EEA"/>
    <w:rsid w:val="00635672"/>
    <w:rsid w:val="00635783"/>
    <w:rsid w:val="00635917"/>
    <w:rsid w:val="00635AF7"/>
    <w:rsid w:val="00635D7B"/>
    <w:rsid w:val="0063676D"/>
    <w:rsid w:val="00636842"/>
    <w:rsid w:val="00636AA9"/>
    <w:rsid w:val="00637833"/>
    <w:rsid w:val="006419FD"/>
    <w:rsid w:val="00641FDD"/>
    <w:rsid w:val="00642750"/>
    <w:rsid w:val="00642CC2"/>
    <w:rsid w:val="0064398B"/>
    <w:rsid w:val="00643B87"/>
    <w:rsid w:val="006444AA"/>
    <w:rsid w:val="00645B71"/>
    <w:rsid w:val="00645E16"/>
    <w:rsid w:val="006461E7"/>
    <w:rsid w:val="0064683C"/>
    <w:rsid w:val="00646AB7"/>
    <w:rsid w:val="00646EF4"/>
    <w:rsid w:val="0064705D"/>
    <w:rsid w:val="0064713E"/>
    <w:rsid w:val="006471B6"/>
    <w:rsid w:val="00647F6F"/>
    <w:rsid w:val="00650BB4"/>
    <w:rsid w:val="00651433"/>
    <w:rsid w:val="00651861"/>
    <w:rsid w:val="0065350C"/>
    <w:rsid w:val="0065357D"/>
    <w:rsid w:val="00655531"/>
    <w:rsid w:val="00655B3C"/>
    <w:rsid w:val="00655E6B"/>
    <w:rsid w:val="00656A04"/>
    <w:rsid w:val="00656BEC"/>
    <w:rsid w:val="00656F2F"/>
    <w:rsid w:val="006571F4"/>
    <w:rsid w:val="00657672"/>
    <w:rsid w:val="00657F4D"/>
    <w:rsid w:val="006602AE"/>
    <w:rsid w:val="006607FC"/>
    <w:rsid w:val="00660A84"/>
    <w:rsid w:val="00661AFD"/>
    <w:rsid w:val="00662131"/>
    <w:rsid w:val="00662D10"/>
    <w:rsid w:val="006631C1"/>
    <w:rsid w:val="006631C7"/>
    <w:rsid w:val="006632C9"/>
    <w:rsid w:val="006633C5"/>
    <w:rsid w:val="00663663"/>
    <w:rsid w:val="0066372A"/>
    <w:rsid w:val="00663CEE"/>
    <w:rsid w:val="00663D5E"/>
    <w:rsid w:val="0066419B"/>
    <w:rsid w:val="0066509E"/>
    <w:rsid w:val="006652E9"/>
    <w:rsid w:val="00665445"/>
    <w:rsid w:val="00665522"/>
    <w:rsid w:val="00666A37"/>
    <w:rsid w:val="00667B32"/>
    <w:rsid w:val="00667E8F"/>
    <w:rsid w:val="00667F47"/>
    <w:rsid w:val="0067023D"/>
    <w:rsid w:val="006714FF"/>
    <w:rsid w:val="00671BA1"/>
    <w:rsid w:val="006732BD"/>
    <w:rsid w:val="00673645"/>
    <w:rsid w:val="00673AFC"/>
    <w:rsid w:val="00673BD2"/>
    <w:rsid w:val="00674640"/>
    <w:rsid w:val="00674765"/>
    <w:rsid w:val="00674931"/>
    <w:rsid w:val="0067523D"/>
    <w:rsid w:val="0067639B"/>
    <w:rsid w:val="00676AC5"/>
    <w:rsid w:val="00677481"/>
    <w:rsid w:val="00677AAC"/>
    <w:rsid w:val="006804BF"/>
    <w:rsid w:val="00681244"/>
    <w:rsid w:val="00681858"/>
    <w:rsid w:val="00681BE1"/>
    <w:rsid w:val="0068258F"/>
    <w:rsid w:val="00682D99"/>
    <w:rsid w:val="00685503"/>
    <w:rsid w:val="006856EF"/>
    <w:rsid w:val="0068603B"/>
    <w:rsid w:val="0068728D"/>
    <w:rsid w:val="0069026D"/>
    <w:rsid w:val="0069068F"/>
    <w:rsid w:val="00690ECB"/>
    <w:rsid w:val="00691798"/>
    <w:rsid w:val="00691BAA"/>
    <w:rsid w:val="00692445"/>
    <w:rsid w:val="00692718"/>
    <w:rsid w:val="00692873"/>
    <w:rsid w:val="00692E19"/>
    <w:rsid w:val="0069318E"/>
    <w:rsid w:val="00693DAE"/>
    <w:rsid w:val="006943D2"/>
    <w:rsid w:val="00694A8A"/>
    <w:rsid w:val="00695A82"/>
    <w:rsid w:val="00695A8F"/>
    <w:rsid w:val="00695C81"/>
    <w:rsid w:val="00695C9B"/>
    <w:rsid w:val="00696093"/>
    <w:rsid w:val="0069696A"/>
    <w:rsid w:val="00696DC5"/>
    <w:rsid w:val="0069718E"/>
    <w:rsid w:val="00697D77"/>
    <w:rsid w:val="00697F4E"/>
    <w:rsid w:val="006A001D"/>
    <w:rsid w:val="006A0A8B"/>
    <w:rsid w:val="006A14BA"/>
    <w:rsid w:val="006A1640"/>
    <w:rsid w:val="006A1E17"/>
    <w:rsid w:val="006A262C"/>
    <w:rsid w:val="006A3E71"/>
    <w:rsid w:val="006A451A"/>
    <w:rsid w:val="006A45D5"/>
    <w:rsid w:val="006A4879"/>
    <w:rsid w:val="006A6A2B"/>
    <w:rsid w:val="006A6BF7"/>
    <w:rsid w:val="006A6C6B"/>
    <w:rsid w:val="006A7228"/>
    <w:rsid w:val="006B059E"/>
    <w:rsid w:val="006B0A44"/>
    <w:rsid w:val="006B0A57"/>
    <w:rsid w:val="006B1537"/>
    <w:rsid w:val="006B15CA"/>
    <w:rsid w:val="006B2D11"/>
    <w:rsid w:val="006B32FD"/>
    <w:rsid w:val="006B355F"/>
    <w:rsid w:val="006B3620"/>
    <w:rsid w:val="006B4DC6"/>
    <w:rsid w:val="006B5016"/>
    <w:rsid w:val="006B54CD"/>
    <w:rsid w:val="006B5FA0"/>
    <w:rsid w:val="006B7343"/>
    <w:rsid w:val="006B767D"/>
    <w:rsid w:val="006C04B4"/>
    <w:rsid w:val="006C0F46"/>
    <w:rsid w:val="006C15D9"/>
    <w:rsid w:val="006C1BF1"/>
    <w:rsid w:val="006C2130"/>
    <w:rsid w:val="006C3D3D"/>
    <w:rsid w:val="006C4139"/>
    <w:rsid w:val="006C4F9F"/>
    <w:rsid w:val="006C6470"/>
    <w:rsid w:val="006C6590"/>
    <w:rsid w:val="006C65EB"/>
    <w:rsid w:val="006C6929"/>
    <w:rsid w:val="006C6E52"/>
    <w:rsid w:val="006C71DD"/>
    <w:rsid w:val="006C731D"/>
    <w:rsid w:val="006C7E8A"/>
    <w:rsid w:val="006D0C30"/>
    <w:rsid w:val="006D0C33"/>
    <w:rsid w:val="006D23BF"/>
    <w:rsid w:val="006D2758"/>
    <w:rsid w:val="006D2E78"/>
    <w:rsid w:val="006D482B"/>
    <w:rsid w:val="006D4D66"/>
    <w:rsid w:val="006D4EE7"/>
    <w:rsid w:val="006D4F67"/>
    <w:rsid w:val="006D5BAD"/>
    <w:rsid w:val="006D601C"/>
    <w:rsid w:val="006D66CB"/>
    <w:rsid w:val="006D6D8F"/>
    <w:rsid w:val="006D774B"/>
    <w:rsid w:val="006E035F"/>
    <w:rsid w:val="006E0CB1"/>
    <w:rsid w:val="006E0F87"/>
    <w:rsid w:val="006E1A27"/>
    <w:rsid w:val="006E1BC8"/>
    <w:rsid w:val="006E2A38"/>
    <w:rsid w:val="006E35FF"/>
    <w:rsid w:val="006E4AAA"/>
    <w:rsid w:val="006E4C0A"/>
    <w:rsid w:val="006E4DD6"/>
    <w:rsid w:val="006E53AF"/>
    <w:rsid w:val="006E6704"/>
    <w:rsid w:val="006E6E9D"/>
    <w:rsid w:val="006E789D"/>
    <w:rsid w:val="006E7DA0"/>
    <w:rsid w:val="006F02CB"/>
    <w:rsid w:val="006F06E7"/>
    <w:rsid w:val="006F0C46"/>
    <w:rsid w:val="006F0DB6"/>
    <w:rsid w:val="006F1684"/>
    <w:rsid w:val="006F1ADF"/>
    <w:rsid w:val="006F1B3A"/>
    <w:rsid w:val="006F2BF1"/>
    <w:rsid w:val="006F2C87"/>
    <w:rsid w:val="006F3705"/>
    <w:rsid w:val="006F381B"/>
    <w:rsid w:val="006F4667"/>
    <w:rsid w:val="006F4887"/>
    <w:rsid w:val="006F4EA1"/>
    <w:rsid w:val="006F54CC"/>
    <w:rsid w:val="006F5B0A"/>
    <w:rsid w:val="006F62C9"/>
    <w:rsid w:val="006F7B47"/>
    <w:rsid w:val="006F7C15"/>
    <w:rsid w:val="006F7CB7"/>
    <w:rsid w:val="006F7E3B"/>
    <w:rsid w:val="007001F8"/>
    <w:rsid w:val="007007B0"/>
    <w:rsid w:val="00701856"/>
    <w:rsid w:val="0070194C"/>
    <w:rsid w:val="00703025"/>
    <w:rsid w:val="00703123"/>
    <w:rsid w:val="00703167"/>
    <w:rsid w:val="0070409D"/>
    <w:rsid w:val="00704162"/>
    <w:rsid w:val="007043E4"/>
    <w:rsid w:val="0070451B"/>
    <w:rsid w:val="007046A5"/>
    <w:rsid w:val="00704CE7"/>
    <w:rsid w:val="0070525A"/>
    <w:rsid w:val="00705373"/>
    <w:rsid w:val="00705530"/>
    <w:rsid w:val="00706422"/>
    <w:rsid w:val="00707673"/>
    <w:rsid w:val="00707752"/>
    <w:rsid w:val="007078B5"/>
    <w:rsid w:val="00707945"/>
    <w:rsid w:val="00707A4B"/>
    <w:rsid w:val="00707BCC"/>
    <w:rsid w:val="007106D0"/>
    <w:rsid w:val="00711C70"/>
    <w:rsid w:val="00712328"/>
    <w:rsid w:val="007124DC"/>
    <w:rsid w:val="00712F3D"/>
    <w:rsid w:val="0071303C"/>
    <w:rsid w:val="0071310C"/>
    <w:rsid w:val="007132F6"/>
    <w:rsid w:val="00713496"/>
    <w:rsid w:val="00713A09"/>
    <w:rsid w:val="00713A1F"/>
    <w:rsid w:val="00714123"/>
    <w:rsid w:val="00714833"/>
    <w:rsid w:val="007168BC"/>
    <w:rsid w:val="00716AEF"/>
    <w:rsid w:val="00717524"/>
    <w:rsid w:val="007179EB"/>
    <w:rsid w:val="00720C1A"/>
    <w:rsid w:val="00721663"/>
    <w:rsid w:val="00721671"/>
    <w:rsid w:val="00722406"/>
    <w:rsid w:val="00722C8A"/>
    <w:rsid w:val="00722D72"/>
    <w:rsid w:val="007231E3"/>
    <w:rsid w:val="00723230"/>
    <w:rsid w:val="0072329E"/>
    <w:rsid w:val="0072332B"/>
    <w:rsid w:val="00724584"/>
    <w:rsid w:val="0072508C"/>
    <w:rsid w:val="00725B55"/>
    <w:rsid w:val="00726430"/>
    <w:rsid w:val="0072646E"/>
    <w:rsid w:val="00726B31"/>
    <w:rsid w:val="007272F0"/>
    <w:rsid w:val="0073000A"/>
    <w:rsid w:val="007302B2"/>
    <w:rsid w:val="0073104E"/>
    <w:rsid w:val="007315A0"/>
    <w:rsid w:val="00732495"/>
    <w:rsid w:val="007330A5"/>
    <w:rsid w:val="00733523"/>
    <w:rsid w:val="00733645"/>
    <w:rsid w:val="007338DD"/>
    <w:rsid w:val="00733C6C"/>
    <w:rsid w:val="00733DB0"/>
    <w:rsid w:val="0073424E"/>
    <w:rsid w:val="00734870"/>
    <w:rsid w:val="00734D88"/>
    <w:rsid w:val="007350B7"/>
    <w:rsid w:val="00735375"/>
    <w:rsid w:val="00735790"/>
    <w:rsid w:val="0073658B"/>
    <w:rsid w:val="00736E6F"/>
    <w:rsid w:val="00737307"/>
    <w:rsid w:val="00737436"/>
    <w:rsid w:val="00737B3D"/>
    <w:rsid w:val="00737D1A"/>
    <w:rsid w:val="00740585"/>
    <w:rsid w:val="00740C8D"/>
    <w:rsid w:val="0074160F"/>
    <w:rsid w:val="00741778"/>
    <w:rsid w:val="007418D5"/>
    <w:rsid w:val="007423F4"/>
    <w:rsid w:val="00742E38"/>
    <w:rsid w:val="00742F5C"/>
    <w:rsid w:val="00743136"/>
    <w:rsid w:val="00743227"/>
    <w:rsid w:val="007433A1"/>
    <w:rsid w:val="00743AF3"/>
    <w:rsid w:val="00743D33"/>
    <w:rsid w:val="00744CCD"/>
    <w:rsid w:val="00744CEE"/>
    <w:rsid w:val="00745B85"/>
    <w:rsid w:val="007468CF"/>
    <w:rsid w:val="0074743A"/>
    <w:rsid w:val="00747A51"/>
    <w:rsid w:val="00747CBB"/>
    <w:rsid w:val="00747F81"/>
    <w:rsid w:val="007501D5"/>
    <w:rsid w:val="00750514"/>
    <w:rsid w:val="007506B4"/>
    <w:rsid w:val="00751092"/>
    <w:rsid w:val="00751754"/>
    <w:rsid w:val="007517F7"/>
    <w:rsid w:val="00753156"/>
    <w:rsid w:val="0075317B"/>
    <w:rsid w:val="0075432D"/>
    <w:rsid w:val="00754945"/>
    <w:rsid w:val="00754A11"/>
    <w:rsid w:val="00755424"/>
    <w:rsid w:val="0075599B"/>
    <w:rsid w:val="00756221"/>
    <w:rsid w:val="00756519"/>
    <w:rsid w:val="007567F6"/>
    <w:rsid w:val="00756DD3"/>
    <w:rsid w:val="00757091"/>
    <w:rsid w:val="007574A4"/>
    <w:rsid w:val="00757835"/>
    <w:rsid w:val="0076011E"/>
    <w:rsid w:val="00762621"/>
    <w:rsid w:val="0076364D"/>
    <w:rsid w:val="00763DC2"/>
    <w:rsid w:val="0076455F"/>
    <w:rsid w:val="00764C10"/>
    <w:rsid w:val="00764FC9"/>
    <w:rsid w:val="007657B5"/>
    <w:rsid w:val="007662E8"/>
    <w:rsid w:val="00766CE2"/>
    <w:rsid w:val="007678B2"/>
    <w:rsid w:val="00767A07"/>
    <w:rsid w:val="007700B0"/>
    <w:rsid w:val="007709BE"/>
    <w:rsid w:val="00770A25"/>
    <w:rsid w:val="00770EE4"/>
    <w:rsid w:val="007725A7"/>
    <w:rsid w:val="00772AD5"/>
    <w:rsid w:val="00773A48"/>
    <w:rsid w:val="00773BE1"/>
    <w:rsid w:val="00773BE6"/>
    <w:rsid w:val="00775489"/>
    <w:rsid w:val="00775C4E"/>
    <w:rsid w:val="00775CB5"/>
    <w:rsid w:val="007766E0"/>
    <w:rsid w:val="007768C2"/>
    <w:rsid w:val="00777403"/>
    <w:rsid w:val="00777A7E"/>
    <w:rsid w:val="00780BD8"/>
    <w:rsid w:val="00782053"/>
    <w:rsid w:val="007841CE"/>
    <w:rsid w:val="0078459D"/>
    <w:rsid w:val="00784F5D"/>
    <w:rsid w:val="00785477"/>
    <w:rsid w:val="00786070"/>
    <w:rsid w:val="00790C91"/>
    <w:rsid w:val="0079147A"/>
    <w:rsid w:val="00791B8F"/>
    <w:rsid w:val="0079229F"/>
    <w:rsid w:val="00793089"/>
    <w:rsid w:val="007933E7"/>
    <w:rsid w:val="00793632"/>
    <w:rsid w:val="0079475D"/>
    <w:rsid w:val="00795758"/>
    <w:rsid w:val="007966A7"/>
    <w:rsid w:val="0079671D"/>
    <w:rsid w:val="00796AE8"/>
    <w:rsid w:val="0079719F"/>
    <w:rsid w:val="007A02EF"/>
    <w:rsid w:val="007A067C"/>
    <w:rsid w:val="007A0AD1"/>
    <w:rsid w:val="007A1B8B"/>
    <w:rsid w:val="007A1CD7"/>
    <w:rsid w:val="007A3880"/>
    <w:rsid w:val="007A3B6C"/>
    <w:rsid w:val="007A443B"/>
    <w:rsid w:val="007A482C"/>
    <w:rsid w:val="007A4CDB"/>
    <w:rsid w:val="007A4DE7"/>
    <w:rsid w:val="007A4F9F"/>
    <w:rsid w:val="007A5087"/>
    <w:rsid w:val="007A508D"/>
    <w:rsid w:val="007A5975"/>
    <w:rsid w:val="007A697B"/>
    <w:rsid w:val="007A6B40"/>
    <w:rsid w:val="007A6CA5"/>
    <w:rsid w:val="007A6DE8"/>
    <w:rsid w:val="007A7415"/>
    <w:rsid w:val="007A7CBD"/>
    <w:rsid w:val="007A7F52"/>
    <w:rsid w:val="007B0D01"/>
    <w:rsid w:val="007B0D5E"/>
    <w:rsid w:val="007B1555"/>
    <w:rsid w:val="007B1C44"/>
    <w:rsid w:val="007B1D81"/>
    <w:rsid w:val="007B2015"/>
    <w:rsid w:val="007B20B2"/>
    <w:rsid w:val="007B22C9"/>
    <w:rsid w:val="007B247F"/>
    <w:rsid w:val="007B2F65"/>
    <w:rsid w:val="007B303C"/>
    <w:rsid w:val="007B404A"/>
    <w:rsid w:val="007B46F8"/>
    <w:rsid w:val="007B575A"/>
    <w:rsid w:val="007B6454"/>
    <w:rsid w:val="007B6A3D"/>
    <w:rsid w:val="007B7642"/>
    <w:rsid w:val="007B7E95"/>
    <w:rsid w:val="007C0315"/>
    <w:rsid w:val="007C1970"/>
    <w:rsid w:val="007C1AEC"/>
    <w:rsid w:val="007C2C17"/>
    <w:rsid w:val="007C2D2A"/>
    <w:rsid w:val="007C2D6B"/>
    <w:rsid w:val="007C4DDC"/>
    <w:rsid w:val="007C57DF"/>
    <w:rsid w:val="007C5DD4"/>
    <w:rsid w:val="007C6E7D"/>
    <w:rsid w:val="007C7117"/>
    <w:rsid w:val="007C7179"/>
    <w:rsid w:val="007C76E0"/>
    <w:rsid w:val="007C7E9A"/>
    <w:rsid w:val="007D0282"/>
    <w:rsid w:val="007D13C5"/>
    <w:rsid w:val="007D16B5"/>
    <w:rsid w:val="007D2435"/>
    <w:rsid w:val="007D28CC"/>
    <w:rsid w:val="007D2F62"/>
    <w:rsid w:val="007D3461"/>
    <w:rsid w:val="007D4FF8"/>
    <w:rsid w:val="007D5964"/>
    <w:rsid w:val="007D5DF8"/>
    <w:rsid w:val="007D6038"/>
    <w:rsid w:val="007D61B3"/>
    <w:rsid w:val="007D64A0"/>
    <w:rsid w:val="007D6521"/>
    <w:rsid w:val="007D7E65"/>
    <w:rsid w:val="007E034A"/>
    <w:rsid w:val="007E1146"/>
    <w:rsid w:val="007E15F8"/>
    <w:rsid w:val="007E1FF2"/>
    <w:rsid w:val="007E2A51"/>
    <w:rsid w:val="007E2AA7"/>
    <w:rsid w:val="007E2F5A"/>
    <w:rsid w:val="007E322E"/>
    <w:rsid w:val="007E3ABA"/>
    <w:rsid w:val="007E4301"/>
    <w:rsid w:val="007E4A62"/>
    <w:rsid w:val="007E5402"/>
    <w:rsid w:val="007E59B5"/>
    <w:rsid w:val="007E5C44"/>
    <w:rsid w:val="007E5CE0"/>
    <w:rsid w:val="007E6262"/>
    <w:rsid w:val="007E72B5"/>
    <w:rsid w:val="007E7F9F"/>
    <w:rsid w:val="007F131E"/>
    <w:rsid w:val="007F1462"/>
    <w:rsid w:val="007F182A"/>
    <w:rsid w:val="007F2CDD"/>
    <w:rsid w:val="007F322F"/>
    <w:rsid w:val="007F3CA2"/>
    <w:rsid w:val="007F4199"/>
    <w:rsid w:val="007F41AC"/>
    <w:rsid w:val="007F5204"/>
    <w:rsid w:val="007F561E"/>
    <w:rsid w:val="007F57D6"/>
    <w:rsid w:val="007F5EC9"/>
    <w:rsid w:val="007F66C8"/>
    <w:rsid w:val="007F6B1E"/>
    <w:rsid w:val="007F73CF"/>
    <w:rsid w:val="007F7877"/>
    <w:rsid w:val="007F7FB9"/>
    <w:rsid w:val="00800F94"/>
    <w:rsid w:val="00801417"/>
    <w:rsid w:val="008015A0"/>
    <w:rsid w:val="00802247"/>
    <w:rsid w:val="008024F4"/>
    <w:rsid w:val="008036E9"/>
    <w:rsid w:val="00804141"/>
    <w:rsid w:val="00804ADC"/>
    <w:rsid w:val="008059D9"/>
    <w:rsid w:val="00806CC6"/>
    <w:rsid w:val="00807499"/>
    <w:rsid w:val="00807954"/>
    <w:rsid w:val="00807AF6"/>
    <w:rsid w:val="00807E80"/>
    <w:rsid w:val="00807F5D"/>
    <w:rsid w:val="0081017F"/>
    <w:rsid w:val="00810CE2"/>
    <w:rsid w:val="00810F83"/>
    <w:rsid w:val="008112E9"/>
    <w:rsid w:val="00811342"/>
    <w:rsid w:val="0081157D"/>
    <w:rsid w:val="00811AF7"/>
    <w:rsid w:val="0081346F"/>
    <w:rsid w:val="00813BA4"/>
    <w:rsid w:val="00813CA1"/>
    <w:rsid w:val="00813DCB"/>
    <w:rsid w:val="00814084"/>
    <w:rsid w:val="00814F06"/>
    <w:rsid w:val="00814F82"/>
    <w:rsid w:val="008164BC"/>
    <w:rsid w:val="00816D66"/>
    <w:rsid w:val="00816D91"/>
    <w:rsid w:val="00816E0C"/>
    <w:rsid w:val="00817831"/>
    <w:rsid w:val="008203D5"/>
    <w:rsid w:val="008205AE"/>
    <w:rsid w:val="008223FC"/>
    <w:rsid w:val="00822976"/>
    <w:rsid w:val="00824851"/>
    <w:rsid w:val="00824966"/>
    <w:rsid w:val="00824AEB"/>
    <w:rsid w:val="00824D44"/>
    <w:rsid w:val="00825618"/>
    <w:rsid w:val="00825B97"/>
    <w:rsid w:val="00827C0F"/>
    <w:rsid w:val="00830AAA"/>
    <w:rsid w:val="00830BBA"/>
    <w:rsid w:val="008312D9"/>
    <w:rsid w:val="00831355"/>
    <w:rsid w:val="008313E7"/>
    <w:rsid w:val="008326BD"/>
    <w:rsid w:val="00832CB3"/>
    <w:rsid w:val="00832D46"/>
    <w:rsid w:val="0083363A"/>
    <w:rsid w:val="008336BE"/>
    <w:rsid w:val="00833CDA"/>
    <w:rsid w:val="00833E15"/>
    <w:rsid w:val="008348FD"/>
    <w:rsid w:val="00834D5A"/>
    <w:rsid w:val="0083512A"/>
    <w:rsid w:val="00835D69"/>
    <w:rsid w:val="00836670"/>
    <w:rsid w:val="008369FD"/>
    <w:rsid w:val="008374A1"/>
    <w:rsid w:val="00840127"/>
    <w:rsid w:val="00840EF2"/>
    <w:rsid w:val="008410D5"/>
    <w:rsid w:val="008415DF"/>
    <w:rsid w:val="008416E0"/>
    <w:rsid w:val="00841701"/>
    <w:rsid w:val="00841C4E"/>
    <w:rsid w:val="00841D5E"/>
    <w:rsid w:val="008422E7"/>
    <w:rsid w:val="00842B1B"/>
    <w:rsid w:val="00843013"/>
    <w:rsid w:val="008433E1"/>
    <w:rsid w:val="00843529"/>
    <w:rsid w:val="00844399"/>
    <w:rsid w:val="008448D8"/>
    <w:rsid w:val="00844B2F"/>
    <w:rsid w:val="00845481"/>
    <w:rsid w:val="008456DE"/>
    <w:rsid w:val="00845B5C"/>
    <w:rsid w:val="00845F8E"/>
    <w:rsid w:val="0084625F"/>
    <w:rsid w:val="00847020"/>
    <w:rsid w:val="00847368"/>
    <w:rsid w:val="008473B8"/>
    <w:rsid w:val="008474A3"/>
    <w:rsid w:val="008474E4"/>
    <w:rsid w:val="008478E0"/>
    <w:rsid w:val="00847A82"/>
    <w:rsid w:val="00847E1B"/>
    <w:rsid w:val="008507F5"/>
    <w:rsid w:val="00850EDB"/>
    <w:rsid w:val="00851D74"/>
    <w:rsid w:val="00852876"/>
    <w:rsid w:val="0085292A"/>
    <w:rsid w:val="00852B2A"/>
    <w:rsid w:val="00852C99"/>
    <w:rsid w:val="00852E74"/>
    <w:rsid w:val="008532C9"/>
    <w:rsid w:val="008534D7"/>
    <w:rsid w:val="008535F2"/>
    <w:rsid w:val="00853A81"/>
    <w:rsid w:val="00853DDC"/>
    <w:rsid w:val="008545E6"/>
    <w:rsid w:val="00854AB5"/>
    <w:rsid w:val="00856491"/>
    <w:rsid w:val="00856518"/>
    <w:rsid w:val="0085651F"/>
    <w:rsid w:val="00856743"/>
    <w:rsid w:val="00856847"/>
    <w:rsid w:val="008576D9"/>
    <w:rsid w:val="008602B0"/>
    <w:rsid w:val="0086135C"/>
    <w:rsid w:val="0086139E"/>
    <w:rsid w:val="00861973"/>
    <w:rsid w:val="00861B6B"/>
    <w:rsid w:val="00861CF1"/>
    <w:rsid w:val="00861D40"/>
    <w:rsid w:val="00861EEB"/>
    <w:rsid w:val="00861F6F"/>
    <w:rsid w:val="00862E80"/>
    <w:rsid w:val="00863DA9"/>
    <w:rsid w:val="00864727"/>
    <w:rsid w:val="00864B46"/>
    <w:rsid w:val="00865BE1"/>
    <w:rsid w:val="00865C76"/>
    <w:rsid w:val="00865F3F"/>
    <w:rsid w:val="008664C9"/>
    <w:rsid w:val="008664CA"/>
    <w:rsid w:val="0086660F"/>
    <w:rsid w:val="00866807"/>
    <w:rsid w:val="008669C1"/>
    <w:rsid w:val="00867AF5"/>
    <w:rsid w:val="00867D3A"/>
    <w:rsid w:val="008702AB"/>
    <w:rsid w:val="008703EB"/>
    <w:rsid w:val="008706EC"/>
    <w:rsid w:val="00870D48"/>
    <w:rsid w:val="00870F95"/>
    <w:rsid w:val="00871039"/>
    <w:rsid w:val="00873057"/>
    <w:rsid w:val="008734FF"/>
    <w:rsid w:val="00873AE3"/>
    <w:rsid w:val="00873E93"/>
    <w:rsid w:val="00874A07"/>
    <w:rsid w:val="00874A5A"/>
    <w:rsid w:val="00874C22"/>
    <w:rsid w:val="00875682"/>
    <w:rsid w:val="00875EFC"/>
    <w:rsid w:val="00876222"/>
    <w:rsid w:val="00876692"/>
    <w:rsid w:val="00876BCF"/>
    <w:rsid w:val="00877344"/>
    <w:rsid w:val="00877C40"/>
    <w:rsid w:val="00877D49"/>
    <w:rsid w:val="00880ECB"/>
    <w:rsid w:val="00881ED4"/>
    <w:rsid w:val="00882D7D"/>
    <w:rsid w:val="008832C3"/>
    <w:rsid w:val="00883B5B"/>
    <w:rsid w:val="008853C7"/>
    <w:rsid w:val="00885DA6"/>
    <w:rsid w:val="00886ACB"/>
    <w:rsid w:val="00887CFF"/>
    <w:rsid w:val="00890262"/>
    <w:rsid w:val="00890BDE"/>
    <w:rsid w:val="008918D4"/>
    <w:rsid w:val="008919C4"/>
    <w:rsid w:val="00894FB3"/>
    <w:rsid w:val="008954E3"/>
    <w:rsid w:val="008956B7"/>
    <w:rsid w:val="00895BB8"/>
    <w:rsid w:val="00895CB5"/>
    <w:rsid w:val="00895E18"/>
    <w:rsid w:val="0089646E"/>
    <w:rsid w:val="008977C1"/>
    <w:rsid w:val="008977FE"/>
    <w:rsid w:val="00897A5F"/>
    <w:rsid w:val="008A02DD"/>
    <w:rsid w:val="008A0511"/>
    <w:rsid w:val="008A0588"/>
    <w:rsid w:val="008A0EE0"/>
    <w:rsid w:val="008A264C"/>
    <w:rsid w:val="008A461F"/>
    <w:rsid w:val="008A4B5D"/>
    <w:rsid w:val="008A520E"/>
    <w:rsid w:val="008A6A7F"/>
    <w:rsid w:val="008A7382"/>
    <w:rsid w:val="008A7A7F"/>
    <w:rsid w:val="008B002A"/>
    <w:rsid w:val="008B08C5"/>
    <w:rsid w:val="008B0CBB"/>
    <w:rsid w:val="008B1437"/>
    <w:rsid w:val="008B16E5"/>
    <w:rsid w:val="008B1A8A"/>
    <w:rsid w:val="008B1E1C"/>
    <w:rsid w:val="008B3A74"/>
    <w:rsid w:val="008B3AE3"/>
    <w:rsid w:val="008B417A"/>
    <w:rsid w:val="008B4786"/>
    <w:rsid w:val="008B485D"/>
    <w:rsid w:val="008B494A"/>
    <w:rsid w:val="008B6512"/>
    <w:rsid w:val="008B709A"/>
    <w:rsid w:val="008B779D"/>
    <w:rsid w:val="008C1AFA"/>
    <w:rsid w:val="008C1CC7"/>
    <w:rsid w:val="008C2097"/>
    <w:rsid w:val="008C20C9"/>
    <w:rsid w:val="008C284E"/>
    <w:rsid w:val="008C359D"/>
    <w:rsid w:val="008C3C20"/>
    <w:rsid w:val="008C3D64"/>
    <w:rsid w:val="008C3E58"/>
    <w:rsid w:val="008C4647"/>
    <w:rsid w:val="008C46BB"/>
    <w:rsid w:val="008C4A0A"/>
    <w:rsid w:val="008C5031"/>
    <w:rsid w:val="008C5072"/>
    <w:rsid w:val="008C50E7"/>
    <w:rsid w:val="008C5198"/>
    <w:rsid w:val="008C5825"/>
    <w:rsid w:val="008C6574"/>
    <w:rsid w:val="008C6D2B"/>
    <w:rsid w:val="008C726B"/>
    <w:rsid w:val="008D02B0"/>
    <w:rsid w:val="008D10EF"/>
    <w:rsid w:val="008D182D"/>
    <w:rsid w:val="008D1858"/>
    <w:rsid w:val="008D1E08"/>
    <w:rsid w:val="008D2550"/>
    <w:rsid w:val="008D3026"/>
    <w:rsid w:val="008D354F"/>
    <w:rsid w:val="008D4CC2"/>
    <w:rsid w:val="008D5AF4"/>
    <w:rsid w:val="008D6D30"/>
    <w:rsid w:val="008D7BEC"/>
    <w:rsid w:val="008E032D"/>
    <w:rsid w:val="008E065C"/>
    <w:rsid w:val="008E20D6"/>
    <w:rsid w:val="008E2A5B"/>
    <w:rsid w:val="008E3108"/>
    <w:rsid w:val="008E3336"/>
    <w:rsid w:val="008E388B"/>
    <w:rsid w:val="008E390C"/>
    <w:rsid w:val="008E3F3F"/>
    <w:rsid w:val="008E447E"/>
    <w:rsid w:val="008E4E06"/>
    <w:rsid w:val="008E633F"/>
    <w:rsid w:val="008E6434"/>
    <w:rsid w:val="008E6AD5"/>
    <w:rsid w:val="008E6E7B"/>
    <w:rsid w:val="008E76D8"/>
    <w:rsid w:val="008F111E"/>
    <w:rsid w:val="008F119F"/>
    <w:rsid w:val="008F17D8"/>
    <w:rsid w:val="008F1905"/>
    <w:rsid w:val="008F2115"/>
    <w:rsid w:val="008F241D"/>
    <w:rsid w:val="008F3824"/>
    <w:rsid w:val="008F3C0E"/>
    <w:rsid w:val="008F4B9E"/>
    <w:rsid w:val="008F4C6A"/>
    <w:rsid w:val="008F5147"/>
    <w:rsid w:val="008F538D"/>
    <w:rsid w:val="008F54C7"/>
    <w:rsid w:val="008F5B9E"/>
    <w:rsid w:val="008F69CA"/>
    <w:rsid w:val="008F6A8E"/>
    <w:rsid w:val="008F6AF4"/>
    <w:rsid w:val="008F6D44"/>
    <w:rsid w:val="008F7116"/>
    <w:rsid w:val="008F727C"/>
    <w:rsid w:val="008F74E9"/>
    <w:rsid w:val="008F7EAE"/>
    <w:rsid w:val="00900576"/>
    <w:rsid w:val="00900A69"/>
    <w:rsid w:val="00901F1D"/>
    <w:rsid w:val="00901FE0"/>
    <w:rsid w:val="00902503"/>
    <w:rsid w:val="009038DA"/>
    <w:rsid w:val="00903BD3"/>
    <w:rsid w:val="00904285"/>
    <w:rsid w:val="00904CFA"/>
    <w:rsid w:val="009053D8"/>
    <w:rsid w:val="0090560E"/>
    <w:rsid w:val="00905A37"/>
    <w:rsid w:val="00905F00"/>
    <w:rsid w:val="00907DF0"/>
    <w:rsid w:val="009100CA"/>
    <w:rsid w:val="009114EA"/>
    <w:rsid w:val="009127B4"/>
    <w:rsid w:val="00912840"/>
    <w:rsid w:val="009135B7"/>
    <w:rsid w:val="00914303"/>
    <w:rsid w:val="0091469A"/>
    <w:rsid w:val="009153F1"/>
    <w:rsid w:val="00915E1E"/>
    <w:rsid w:val="00916563"/>
    <w:rsid w:val="00917009"/>
    <w:rsid w:val="00917918"/>
    <w:rsid w:val="00920F4C"/>
    <w:rsid w:val="00921FFE"/>
    <w:rsid w:val="0092201E"/>
    <w:rsid w:val="009232B9"/>
    <w:rsid w:val="00923D06"/>
    <w:rsid w:val="0092427B"/>
    <w:rsid w:val="00925DFD"/>
    <w:rsid w:val="00926134"/>
    <w:rsid w:val="00926B25"/>
    <w:rsid w:val="00927241"/>
    <w:rsid w:val="00927DC9"/>
    <w:rsid w:val="009303BB"/>
    <w:rsid w:val="009309B6"/>
    <w:rsid w:val="009318EB"/>
    <w:rsid w:val="00931B93"/>
    <w:rsid w:val="009322CB"/>
    <w:rsid w:val="00932AB7"/>
    <w:rsid w:val="009333BF"/>
    <w:rsid w:val="009333EC"/>
    <w:rsid w:val="0093342D"/>
    <w:rsid w:val="00935A9B"/>
    <w:rsid w:val="00935D20"/>
    <w:rsid w:val="00936419"/>
    <w:rsid w:val="0093712C"/>
    <w:rsid w:val="00937B80"/>
    <w:rsid w:val="00940A15"/>
    <w:rsid w:val="00940E0A"/>
    <w:rsid w:val="00941ECB"/>
    <w:rsid w:val="00942773"/>
    <w:rsid w:val="009430D0"/>
    <w:rsid w:val="009430D7"/>
    <w:rsid w:val="009439C5"/>
    <w:rsid w:val="0094446A"/>
    <w:rsid w:val="00944EC0"/>
    <w:rsid w:val="00945531"/>
    <w:rsid w:val="00946240"/>
    <w:rsid w:val="00946350"/>
    <w:rsid w:val="009477B9"/>
    <w:rsid w:val="00947901"/>
    <w:rsid w:val="00947914"/>
    <w:rsid w:val="00947A83"/>
    <w:rsid w:val="009515B8"/>
    <w:rsid w:val="00952525"/>
    <w:rsid w:val="009532B5"/>
    <w:rsid w:val="00953B2B"/>
    <w:rsid w:val="00953C59"/>
    <w:rsid w:val="009542C6"/>
    <w:rsid w:val="00954758"/>
    <w:rsid w:val="009549F0"/>
    <w:rsid w:val="009555D3"/>
    <w:rsid w:val="00955D55"/>
    <w:rsid w:val="00955E76"/>
    <w:rsid w:val="0095613F"/>
    <w:rsid w:val="00956423"/>
    <w:rsid w:val="00956B0B"/>
    <w:rsid w:val="00956E1B"/>
    <w:rsid w:val="0095731E"/>
    <w:rsid w:val="00957787"/>
    <w:rsid w:val="0095792E"/>
    <w:rsid w:val="00961A0B"/>
    <w:rsid w:val="0096233C"/>
    <w:rsid w:val="009627ED"/>
    <w:rsid w:val="009631A1"/>
    <w:rsid w:val="00963299"/>
    <w:rsid w:val="009632BB"/>
    <w:rsid w:val="00963625"/>
    <w:rsid w:val="00963658"/>
    <w:rsid w:val="0096395E"/>
    <w:rsid w:val="0096405D"/>
    <w:rsid w:val="009641FF"/>
    <w:rsid w:val="0096460B"/>
    <w:rsid w:val="009649D7"/>
    <w:rsid w:val="00965CE7"/>
    <w:rsid w:val="00966D01"/>
    <w:rsid w:val="00967CC3"/>
    <w:rsid w:val="00971F26"/>
    <w:rsid w:val="00971F46"/>
    <w:rsid w:val="009727E1"/>
    <w:rsid w:val="00972ABF"/>
    <w:rsid w:val="0097365E"/>
    <w:rsid w:val="00974318"/>
    <w:rsid w:val="009744D5"/>
    <w:rsid w:val="00974971"/>
    <w:rsid w:val="009761E4"/>
    <w:rsid w:val="00976E0F"/>
    <w:rsid w:val="009773AA"/>
    <w:rsid w:val="00977980"/>
    <w:rsid w:val="009800C2"/>
    <w:rsid w:val="00980552"/>
    <w:rsid w:val="00980568"/>
    <w:rsid w:val="00980D4E"/>
    <w:rsid w:val="00981276"/>
    <w:rsid w:val="00981338"/>
    <w:rsid w:val="0098152E"/>
    <w:rsid w:val="00981694"/>
    <w:rsid w:val="009819E2"/>
    <w:rsid w:val="00982E6E"/>
    <w:rsid w:val="009836A4"/>
    <w:rsid w:val="0098432F"/>
    <w:rsid w:val="0098525D"/>
    <w:rsid w:val="00985362"/>
    <w:rsid w:val="00985F4E"/>
    <w:rsid w:val="00986AD3"/>
    <w:rsid w:val="00986BDD"/>
    <w:rsid w:val="00986C7E"/>
    <w:rsid w:val="00990574"/>
    <w:rsid w:val="00990AE8"/>
    <w:rsid w:val="00990B34"/>
    <w:rsid w:val="009913C1"/>
    <w:rsid w:val="009923FB"/>
    <w:rsid w:val="009926DF"/>
    <w:rsid w:val="00992B36"/>
    <w:rsid w:val="00993147"/>
    <w:rsid w:val="00993591"/>
    <w:rsid w:val="00994079"/>
    <w:rsid w:val="009940B3"/>
    <w:rsid w:val="0099419E"/>
    <w:rsid w:val="0099429E"/>
    <w:rsid w:val="009948FF"/>
    <w:rsid w:val="00995B50"/>
    <w:rsid w:val="009969BF"/>
    <w:rsid w:val="009A049D"/>
    <w:rsid w:val="009A142A"/>
    <w:rsid w:val="009A1F02"/>
    <w:rsid w:val="009A2514"/>
    <w:rsid w:val="009A25D8"/>
    <w:rsid w:val="009A2BEC"/>
    <w:rsid w:val="009A2DEA"/>
    <w:rsid w:val="009A2EB7"/>
    <w:rsid w:val="009A3309"/>
    <w:rsid w:val="009A4299"/>
    <w:rsid w:val="009A462A"/>
    <w:rsid w:val="009A471C"/>
    <w:rsid w:val="009A5280"/>
    <w:rsid w:val="009A553E"/>
    <w:rsid w:val="009A5E50"/>
    <w:rsid w:val="009A66D3"/>
    <w:rsid w:val="009B00E9"/>
    <w:rsid w:val="009B083A"/>
    <w:rsid w:val="009B1007"/>
    <w:rsid w:val="009B102C"/>
    <w:rsid w:val="009B13FF"/>
    <w:rsid w:val="009B184B"/>
    <w:rsid w:val="009B191C"/>
    <w:rsid w:val="009B2403"/>
    <w:rsid w:val="009B277D"/>
    <w:rsid w:val="009B2D4E"/>
    <w:rsid w:val="009B3605"/>
    <w:rsid w:val="009B3668"/>
    <w:rsid w:val="009B36EF"/>
    <w:rsid w:val="009B3E24"/>
    <w:rsid w:val="009B4950"/>
    <w:rsid w:val="009B4B5E"/>
    <w:rsid w:val="009B4D44"/>
    <w:rsid w:val="009B6534"/>
    <w:rsid w:val="009B74D8"/>
    <w:rsid w:val="009B7561"/>
    <w:rsid w:val="009B7B1C"/>
    <w:rsid w:val="009B7D0C"/>
    <w:rsid w:val="009B7E07"/>
    <w:rsid w:val="009B7E81"/>
    <w:rsid w:val="009B7FA7"/>
    <w:rsid w:val="009C141E"/>
    <w:rsid w:val="009C2305"/>
    <w:rsid w:val="009C2499"/>
    <w:rsid w:val="009C3207"/>
    <w:rsid w:val="009C3212"/>
    <w:rsid w:val="009C39FA"/>
    <w:rsid w:val="009C49DE"/>
    <w:rsid w:val="009C4D49"/>
    <w:rsid w:val="009C4DF5"/>
    <w:rsid w:val="009C5F28"/>
    <w:rsid w:val="009C6E3D"/>
    <w:rsid w:val="009C716F"/>
    <w:rsid w:val="009C781C"/>
    <w:rsid w:val="009C7C78"/>
    <w:rsid w:val="009C7F5F"/>
    <w:rsid w:val="009D0056"/>
    <w:rsid w:val="009D00C4"/>
    <w:rsid w:val="009D0290"/>
    <w:rsid w:val="009D0521"/>
    <w:rsid w:val="009D09F7"/>
    <w:rsid w:val="009D1CF3"/>
    <w:rsid w:val="009D1E10"/>
    <w:rsid w:val="009D2DA2"/>
    <w:rsid w:val="009D3161"/>
    <w:rsid w:val="009D357F"/>
    <w:rsid w:val="009D406F"/>
    <w:rsid w:val="009D4428"/>
    <w:rsid w:val="009D4738"/>
    <w:rsid w:val="009D4965"/>
    <w:rsid w:val="009D60DC"/>
    <w:rsid w:val="009D67F8"/>
    <w:rsid w:val="009D6B61"/>
    <w:rsid w:val="009D6F41"/>
    <w:rsid w:val="009D7272"/>
    <w:rsid w:val="009D7AD4"/>
    <w:rsid w:val="009D7CAC"/>
    <w:rsid w:val="009D7CDD"/>
    <w:rsid w:val="009E02A8"/>
    <w:rsid w:val="009E0456"/>
    <w:rsid w:val="009E07C2"/>
    <w:rsid w:val="009E2056"/>
    <w:rsid w:val="009E2C41"/>
    <w:rsid w:val="009E37F8"/>
    <w:rsid w:val="009E384B"/>
    <w:rsid w:val="009E3CFB"/>
    <w:rsid w:val="009E50D9"/>
    <w:rsid w:val="009E5496"/>
    <w:rsid w:val="009E5879"/>
    <w:rsid w:val="009E5C41"/>
    <w:rsid w:val="009E6401"/>
    <w:rsid w:val="009E73AE"/>
    <w:rsid w:val="009E7957"/>
    <w:rsid w:val="009F0D83"/>
    <w:rsid w:val="009F16E7"/>
    <w:rsid w:val="009F16EF"/>
    <w:rsid w:val="009F1737"/>
    <w:rsid w:val="009F1A75"/>
    <w:rsid w:val="009F230F"/>
    <w:rsid w:val="009F2B14"/>
    <w:rsid w:val="009F2DE3"/>
    <w:rsid w:val="009F3A1B"/>
    <w:rsid w:val="009F3A8C"/>
    <w:rsid w:val="009F56A0"/>
    <w:rsid w:val="009F5DD5"/>
    <w:rsid w:val="009F6037"/>
    <w:rsid w:val="009F6095"/>
    <w:rsid w:val="009F6BB4"/>
    <w:rsid w:val="009F782E"/>
    <w:rsid w:val="009F7D44"/>
    <w:rsid w:val="00A00488"/>
    <w:rsid w:val="00A0078C"/>
    <w:rsid w:val="00A00890"/>
    <w:rsid w:val="00A008A8"/>
    <w:rsid w:val="00A00A8C"/>
    <w:rsid w:val="00A00B42"/>
    <w:rsid w:val="00A016E7"/>
    <w:rsid w:val="00A01A16"/>
    <w:rsid w:val="00A01ADB"/>
    <w:rsid w:val="00A02162"/>
    <w:rsid w:val="00A02608"/>
    <w:rsid w:val="00A02A86"/>
    <w:rsid w:val="00A02E71"/>
    <w:rsid w:val="00A030D0"/>
    <w:rsid w:val="00A052A9"/>
    <w:rsid w:val="00A0547F"/>
    <w:rsid w:val="00A056EB"/>
    <w:rsid w:val="00A05C73"/>
    <w:rsid w:val="00A062F8"/>
    <w:rsid w:val="00A067C1"/>
    <w:rsid w:val="00A06A98"/>
    <w:rsid w:val="00A11619"/>
    <w:rsid w:val="00A11C30"/>
    <w:rsid w:val="00A12C43"/>
    <w:rsid w:val="00A135FD"/>
    <w:rsid w:val="00A13FA2"/>
    <w:rsid w:val="00A14037"/>
    <w:rsid w:val="00A14869"/>
    <w:rsid w:val="00A1547A"/>
    <w:rsid w:val="00A154BC"/>
    <w:rsid w:val="00A15A95"/>
    <w:rsid w:val="00A165E8"/>
    <w:rsid w:val="00A16657"/>
    <w:rsid w:val="00A16859"/>
    <w:rsid w:val="00A16AC0"/>
    <w:rsid w:val="00A202E0"/>
    <w:rsid w:val="00A20D4E"/>
    <w:rsid w:val="00A210C2"/>
    <w:rsid w:val="00A21FA8"/>
    <w:rsid w:val="00A222DC"/>
    <w:rsid w:val="00A224D7"/>
    <w:rsid w:val="00A22938"/>
    <w:rsid w:val="00A22EC3"/>
    <w:rsid w:val="00A22FF5"/>
    <w:rsid w:val="00A239C9"/>
    <w:rsid w:val="00A23ED4"/>
    <w:rsid w:val="00A24106"/>
    <w:rsid w:val="00A2435C"/>
    <w:rsid w:val="00A24E25"/>
    <w:rsid w:val="00A2539A"/>
    <w:rsid w:val="00A25D71"/>
    <w:rsid w:val="00A25EB8"/>
    <w:rsid w:val="00A26809"/>
    <w:rsid w:val="00A302B3"/>
    <w:rsid w:val="00A303B2"/>
    <w:rsid w:val="00A30463"/>
    <w:rsid w:val="00A30918"/>
    <w:rsid w:val="00A30F0B"/>
    <w:rsid w:val="00A3135B"/>
    <w:rsid w:val="00A31BF9"/>
    <w:rsid w:val="00A325F8"/>
    <w:rsid w:val="00A32BBD"/>
    <w:rsid w:val="00A32C08"/>
    <w:rsid w:val="00A33514"/>
    <w:rsid w:val="00A33531"/>
    <w:rsid w:val="00A33CFB"/>
    <w:rsid w:val="00A359A2"/>
    <w:rsid w:val="00A35BA1"/>
    <w:rsid w:val="00A35E1A"/>
    <w:rsid w:val="00A3795B"/>
    <w:rsid w:val="00A37AF2"/>
    <w:rsid w:val="00A37C72"/>
    <w:rsid w:val="00A402DA"/>
    <w:rsid w:val="00A40BA8"/>
    <w:rsid w:val="00A40D7E"/>
    <w:rsid w:val="00A41961"/>
    <w:rsid w:val="00A419C2"/>
    <w:rsid w:val="00A42232"/>
    <w:rsid w:val="00A42B09"/>
    <w:rsid w:val="00A42BF3"/>
    <w:rsid w:val="00A4724C"/>
    <w:rsid w:val="00A47332"/>
    <w:rsid w:val="00A475F7"/>
    <w:rsid w:val="00A504D4"/>
    <w:rsid w:val="00A50732"/>
    <w:rsid w:val="00A51651"/>
    <w:rsid w:val="00A51D99"/>
    <w:rsid w:val="00A52177"/>
    <w:rsid w:val="00A52502"/>
    <w:rsid w:val="00A527AE"/>
    <w:rsid w:val="00A52E1D"/>
    <w:rsid w:val="00A54412"/>
    <w:rsid w:val="00A547CA"/>
    <w:rsid w:val="00A548D7"/>
    <w:rsid w:val="00A55068"/>
    <w:rsid w:val="00A5577D"/>
    <w:rsid w:val="00A57200"/>
    <w:rsid w:val="00A57679"/>
    <w:rsid w:val="00A5788C"/>
    <w:rsid w:val="00A60B6B"/>
    <w:rsid w:val="00A60FBE"/>
    <w:rsid w:val="00A61BF5"/>
    <w:rsid w:val="00A62283"/>
    <w:rsid w:val="00A62A17"/>
    <w:rsid w:val="00A631F6"/>
    <w:rsid w:val="00A635E6"/>
    <w:rsid w:val="00A63AF7"/>
    <w:rsid w:val="00A65993"/>
    <w:rsid w:val="00A66772"/>
    <w:rsid w:val="00A66DE9"/>
    <w:rsid w:val="00A66F9D"/>
    <w:rsid w:val="00A6734D"/>
    <w:rsid w:val="00A67582"/>
    <w:rsid w:val="00A67796"/>
    <w:rsid w:val="00A67E96"/>
    <w:rsid w:val="00A70378"/>
    <w:rsid w:val="00A71356"/>
    <w:rsid w:val="00A713E5"/>
    <w:rsid w:val="00A71FEA"/>
    <w:rsid w:val="00A721F3"/>
    <w:rsid w:val="00A72730"/>
    <w:rsid w:val="00A72E90"/>
    <w:rsid w:val="00A7393B"/>
    <w:rsid w:val="00A73CE3"/>
    <w:rsid w:val="00A73D37"/>
    <w:rsid w:val="00A755AB"/>
    <w:rsid w:val="00A7609A"/>
    <w:rsid w:val="00A76316"/>
    <w:rsid w:val="00A76687"/>
    <w:rsid w:val="00A766E1"/>
    <w:rsid w:val="00A76762"/>
    <w:rsid w:val="00A77928"/>
    <w:rsid w:val="00A8055E"/>
    <w:rsid w:val="00A8070F"/>
    <w:rsid w:val="00A810F8"/>
    <w:rsid w:val="00A811EC"/>
    <w:rsid w:val="00A81B4A"/>
    <w:rsid w:val="00A81D4F"/>
    <w:rsid w:val="00A820B5"/>
    <w:rsid w:val="00A821FF"/>
    <w:rsid w:val="00A82955"/>
    <w:rsid w:val="00A82C3C"/>
    <w:rsid w:val="00A83BF4"/>
    <w:rsid w:val="00A83E7C"/>
    <w:rsid w:val="00A850E5"/>
    <w:rsid w:val="00A8595D"/>
    <w:rsid w:val="00A85B2B"/>
    <w:rsid w:val="00A85C01"/>
    <w:rsid w:val="00A85EA7"/>
    <w:rsid w:val="00A86C35"/>
    <w:rsid w:val="00A87452"/>
    <w:rsid w:val="00A879A7"/>
    <w:rsid w:val="00A90081"/>
    <w:rsid w:val="00A90129"/>
    <w:rsid w:val="00A90D4F"/>
    <w:rsid w:val="00A921E3"/>
    <w:rsid w:val="00A93138"/>
    <w:rsid w:val="00A93632"/>
    <w:rsid w:val="00A937C2"/>
    <w:rsid w:val="00A939A5"/>
    <w:rsid w:val="00A93B2E"/>
    <w:rsid w:val="00A93F78"/>
    <w:rsid w:val="00A944A4"/>
    <w:rsid w:val="00A947BA"/>
    <w:rsid w:val="00A96070"/>
    <w:rsid w:val="00A97028"/>
    <w:rsid w:val="00A970F0"/>
    <w:rsid w:val="00A97446"/>
    <w:rsid w:val="00AA0795"/>
    <w:rsid w:val="00AA12E6"/>
    <w:rsid w:val="00AA15D7"/>
    <w:rsid w:val="00AA1DF2"/>
    <w:rsid w:val="00AA472F"/>
    <w:rsid w:val="00AA538E"/>
    <w:rsid w:val="00AA5ECF"/>
    <w:rsid w:val="00AA6121"/>
    <w:rsid w:val="00AA7CF8"/>
    <w:rsid w:val="00AB03D7"/>
    <w:rsid w:val="00AB0BDF"/>
    <w:rsid w:val="00AB0FD8"/>
    <w:rsid w:val="00AB1014"/>
    <w:rsid w:val="00AB147E"/>
    <w:rsid w:val="00AB154F"/>
    <w:rsid w:val="00AB1CAD"/>
    <w:rsid w:val="00AB1E27"/>
    <w:rsid w:val="00AB235C"/>
    <w:rsid w:val="00AB28C4"/>
    <w:rsid w:val="00AB2FDA"/>
    <w:rsid w:val="00AB336F"/>
    <w:rsid w:val="00AB34F4"/>
    <w:rsid w:val="00AB37A1"/>
    <w:rsid w:val="00AB3DA8"/>
    <w:rsid w:val="00AB3F6B"/>
    <w:rsid w:val="00AB5786"/>
    <w:rsid w:val="00AB60B2"/>
    <w:rsid w:val="00AB6DD2"/>
    <w:rsid w:val="00AB7CCF"/>
    <w:rsid w:val="00AB7CE4"/>
    <w:rsid w:val="00AB7E0C"/>
    <w:rsid w:val="00AC034B"/>
    <w:rsid w:val="00AC054A"/>
    <w:rsid w:val="00AC174E"/>
    <w:rsid w:val="00AC1A17"/>
    <w:rsid w:val="00AC2B41"/>
    <w:rsid w:val="00AC4DA1"/>
    <w:rsid w:val="00AC58BD"/>
    <w:rsid w:val="00AC6E43"/>
    <w:rsid w:val="00AC7785"/>
    <w:rsid w:val="00AC78EB"/>
    <w:rsid w:val="00AC7913"/>
    <w:rsid w:val="00AD0603"/>
    <w:rsid w:val="00AD09F3"/>
    <w:rsid w:val="00AD0BF3"/>
    <w:rsid w:val="00AD0CD7"/>
    <w:rsid w:val="00AD0EC5"/>
    <w:rsid w:val="00AD1520"/>
    <w:rsid w:val="00AD152B"/>
    <w:rsid w:val="00AD1850"/>
    <w:rsid w:val="00AD1A91"/>
    <w:rsid w:val="00AD1AA0"/>
    <w:rsid w:val="00AD1B92"/>
    <w:rsid w:val="00AD22D1"/>
    <w:rsid w:val="00AD3F0C"/>
    <w:rsid w:val="00AD4BF1"/>
    <w:rsid w:val="00AD5073"/>
    <w:rsid w:val="00AD5465"/>
    <w:rsid w:val="00AD5A41"/>
    <w:rsid w:val="00AD62D3"/>
    <w:rsid w:val="00AD74AD"/>
    <w:rsid w:val="00AD77BF"/>
    <w:rsid w:val="00AE00D3"/>
    <w:rsid w:val="00AE0D92"/>
    <w:rsid w:val="00AE132F"/>
    <w:rsid w:val="00AE1630"/>
    <w:rsid w:val="00AE165A"/>
    <w:rsid w:val="00AE2231"/>
    <w:rsid w:val="00AE2913"/>
    <w:rsid w:val="00AE2B6B"/>
    <w:rsid w:val="00AE2C0C"/>
    <w:rsid w:val="00AE328D"/>
    <w:rsid w:val="00AE3435"/>
    <w:rsid w:val="00AE3872"/>
    <w:rsid w:val="00AE3A74"/>
    <w:rsid w:val="00AE3B9B"/>
    <w:rsid w:val="00AE3D84"/>
    <w:rsid w:val="00AE5988"/>
    <w:rsid w:val="00AE5AB9"/>
    <w:rsid w:val="00AE5D54"/>
    <w:rsid w:val="00AE640A"/>
    <w:rsid w:val="00AE6654"/>
    <w:rsid w:val="00AE6E0A"/>
    <w:rsid w:val="00AE70BF"/>
    <w:rsid w:val="00AE71DE"/>
    <w:rsid w:val="00AE784E"/>
    <w:rsid w:val="00AE7EEA"/>
    <w:rsid w:val="00AF02BB"/>
    <w:rsid w:val="00AF04FA"/>
    <w:rsid w:val="00AF0B4C"/>
    <w:rsid w:val="00AF0B8B"/>
    <w:rsid w:val="00AF1499"/>
    <w:rsid w:val="00AF155B"/>
    <w:rsid w:val="00AF28B5"/>
    <w:rsid w:val="00AF33EE"/>
    <w:rsid w:val="00AF3D16"/>
    <w:rsid w:val="00AF3EAC"/>
    <w:rsid w:val="00AF42A8"/>
    <w:rsid w:val="00AF4386"/>
    <w:rsid w:val="00AF451F"/>
    <w:rsid w:val="00AF46D2"/>
    <w:rsid w:val="00AF5454"/>
    <w:rsid w:val="00AF5DB7"/>
    <w:rsid w:val="00AF5E6D"/>
    <w:rsid w:val="00AF66E9"/>
    <w:rsid w:val="00AF688C"/>
    <w:rsid w:val="00AF710C"/>
    <w:rsid w:val="00AF777B"/>
    <w:rsid w:val="00AF7A62"/>
    <w:rsid w:val="00AF7AB8"/>
    <w:rsid w:val="00B001F4"/>
    <w:rsid w:val="00B0145D"/>
    <w:rsid w:val="00B01ABE"/>
    <w:rsid w:val="00B01F25"/>
    <w:rsid w:val="00B02208"/>
    <w:rsid w:val="00B02439"/>
    <w:rsid w:val="00B025D7"/>
    <w:rsid w:val="00B02694"/>
    <w:rsid w:val="00B02DBC"/>
    <w:rsid w:val="00B03A86"/>
    <w:rsid w:val="00B04AF6"/>
    <w:rsid w:val="00B0528F"/>
    <w:rsid w:val="00B05551"/>
    <w:rsid w:val="00B05670"/>
    <w:rsid w:val="00B05739"/>
    <w:rsid w:val="00B07269"/>
    <w:rsid w:val="00B0730E"/>
    <w:rsid w:val="00B074D0"/>
    <w:rsid w:val="00B07610"/>
    <w:rsid w:val="00B0779D"/>
    <w:rsid w:val="00B104CB"/>
    <w:rsid w:val="00B10BEE"/>
    <w:rsid w:val="00B10FE7"/>
    <w:rsid w:val="00B122E5"/>
    <w:rsid w:val="00B12878"/>
    <w:rsid w:val="00B12AE7"/>
    <w:rsid w:val="00B134E0"/>
    <w:rsid w:val="00B136A5"/>
    <w:rsid w:val="00B139FF"/>
    <w:rsid w:val="00B14E00"/>
    <w:rsid w:val="00B14F71"/>
    <w:rsid w:val="00B15042"/>
    <w:rsid w:val="00B154CB"/>
    <w:rsid w:val="00B157BD"/>
    <w:rsid w:val="00B160A5"/>
    <w:rsid w:val="00B168B9"/>
    <w:rsid w:val="00B17114"/>
    <w:rsid w:val="00B1778C"/>
    <w:rsid w:val="00B17E7D"/>
    <w:rsid w:val="00B20818"/>
    <w:rsid w:val="00B208E9"/>
    <w:rsid w:val="00B20B78"/>
    <w:rsid w:val="00B20D3F"/>
    <w:rsid w:val="00B2261F"/>
    <w:rsid w:val="00B22B55"/>
    <w:rsid w:val="00B22F7E"/>
    <w:rsid w:val="00B22FA1"/>
    <w:rsid w:val="00B235AF"/>
    <w:rsid w:val="00B237C9"/>
    <w:rsid w:val="00B24018"/>
    <w:rsid w:val="00B24057"/>
    <w:rsid w:val="00B24B62"/>
    <w:rsid w:val="00B24C75"/>
    <w:rsid w:val="00B25441"/>
    <w:rsid w:val="00B25B06"/>
    <w:rsid w:val="00B2617A"/>
    <w:rsid w:val="00B26221"/>
    <w:rsid w:val="00B26E9F"/>
    <w:rsid w:val="00B27140"/>
    <w:rsid w:val="00B27BAA"/>
    <w:rsid w:val="00B300D9"/>
    <w:rsid w:val="00B301BE"/>
    <w:rsid w:val="00B309CE"/>
    <w:rsid w:val="00B31157"/>
    <w:rsid w:val="00B31173"/>
    <w:rsid w:val="00B316D4"/>
    <w:rsid w:val="00B319F0"/>
    <w:rsid w:val="00B31C83"/>
    <w:rsid w:val="00B31E1D"/>
    <w:rsid w:val="00B338CB"/>
    <w:rsid w:val="00B33926"/>
    <w:rsid w:val="00B33CC7"/>
    <w:rsid w:val="00B33CFE"/>
    <w:rsid w:val="00B33D43"/>
    <w:rsid w:val="00B34043"/>
    <w:rsid w:val="00B34238"/>
    <w:rsid w:val="00B34B37"/>
    <w:rsid w:val="00B3698E"/>
    <w:rsid w:val="00B40902"/>
    <w:rsid w:val="00B40BD2"/>
    <w:rsid w:val="00B41EBE"/>
    <w:rsid w:val="00B42473"/>
    <w:rsid w:val="00B426D0"/>
    <w:rsid w:val="00B42F0D"/>
    <w:rsid w:val="00B43697"/>
    <w:rsid w:val="00B4463D"/>
    <w:rsid w:val="00B45950"/>
    <w:rsid w:val="00B45B8F"/>
    <w:rsid w:val="00B461FA"/>
    <w:rsid w:val="00B46A7B"/>
    <w:rsid w:val="00B46D8F"/>
    <w:rsid w:val="00B471C1"/>
    <w:rsid w:val="00B47A0D"/>
    <w:rsid w:val="00B47E3B"/>
    <w:rsid w:val="00B50823"/>
    <w:rsid w:val="00B50FF0"/>
    <w:rsid w:val="00B51728"/>
    <w:rsid w:val="00B51C21"/>
    <w:rsid w:val="00B51E7D"/>
    <w:rsid w:val="00B52536"/>
    <w:rsid w:val="00B52733"/>
    <w:rsid w:val="00B53BEA"/>
    <w:rsid w:val="00B53E85"/>
    <w:rsid w:val="00B54F42"/>
    <w:rsid w:val="00B55993"/>
    <w:rsid w:val="00B5602C"/>
    <w:rsid w:val="00B576B7"/>
    <w:rsid w:val="00B57FC8"/>
    <w:rsid w:val="00B605FC"/>
    <w:rsid w:val="00B614B0"/>
    <w:rsid w:val="00B61BAA"/>
    <w:rsid w:val="00B62849"/>
    <w:rsid w:val="00B62C2A"/>
    <w:rsid w:val="00B62F88"/>
    <w:rsid w:val="00B638F8"/>
    <w:rsid w:val="00B639CA"/>
    <w:rsid w:val="00B64275"/>
    <w:rsid w:val="00B645EF"/>
    <w:rsid w:val="00B64B5E"/>
    <w:rsid w:val="00B651B7"/>
    <w:rsid w:val="00B658C5"/>
    <w:rsid w:val="00B65EBD"/>
    <w:rsid w:val="00B6621C"/>
    <w:rsid w:val="00B66CB0"/>
    <w:rsid w:val="00B70439"/>
    <w:rsid w:val="00B70AA9"/>
    <w:rsid w:val="00B70EAD"/>
    <w:rsid w:val="00B71DD8"/>
    <w:rsid w:val="00B7220B"/>
    <w:rsid w:val="00B72F5D"/>
    <w:rsid w:val="00B72F7C"/>
    <w:rsid w:val="00B73609"/>
    <w:rsid w:val="00B74303"/>
    <w:rsid w:val="00B7482A"/>
    <w:rsid w:val="00B76919"/>
    <w:rsid w:val="00B77473"/>
    <w:rsid w:val="00B775CC"/>
    <w:rsid w:val="00B80021"/>
    <w:rsid w:val="00B802AF"/>
    <w:rsid w:val="00B805AF"/>
    <w:rsid w:val="00B81F3C"/>
    <w:rsid w:val="00B83DB1"/>
    <w:rsid w:val="00B846B3"/>
    <w:rsid w:val="00B84BF6"/>
    <w:rsid w:val="00B8527F"/>
    <w:rsid w:val="00B852F7"/>
    <w:rsid w:val="00B8572F"/>
    <w:rsid w:val="00B8576E"/>
    <w:rsid w:val="00B85962"/>
    <w:rsid w:val="00B85FAA"/>
    <w:rsid w:val="00B866CA"/>
    <w:rsid w:val="00B86A67"/>
    <w:rsid w:val="00B90740"/>
    <w:rsid w:val="00B90CEF"/>
    <w:rsid w:val="00B91188"/>
    <w:rsid w:val="00B91988"/>
    <w:rsid w:val="00B9288D"/>
    <w:rsid w:val="00B934DD"/>
    <w:rsid w:val="00B93607"/>
    <w:rsid w:val="00B93897"/>
    <w:rsid w:val="00B93A25"/>
    <w:rsid w:val="00B9457C"/>
    <w:rsid w:val="00B945A7"/>
    <w:rsid w:val="00B9515F"/>
    <w:rsid w:val="00B95D29"/>
    <w:rsid w:val="00B96C5B"/>
    <w:rsid w:val="00B970BB"/>
    <w:rsid w:val="00B97117"/>
    <w:rsid w:val="00B97C9F"/>
    <w:rsid w:val="00BA04D2"/>
    <w:rsid w:val="00BA0CD9"/>
    <w:rsid w:val="00BA0D4F"/>
    <w:rsid w:val="00BA11F3"/>
    <w:rsid w:val="00BA141F"/>
    <w:rsid w:val="00BA1A21"/>
    <w:rsid w:val="00BA248D"/>
    <w:rsid w:val="00BA2A8E"/>
    <w:rsid w:val="00BA3414"/>
    <w:rsid w:val="00BA379C"/>
    <w:rsid w:val="00BA3DC3"/>
    <w:rsid w:val="00BA444F"/>
    <w:rsid w:val="00BA497A"/>
    <w:rsid w:val="00BA4AA6"/>
    <w:rsid w:val="00BA539B"/>
    <w:rsid w:val="00BA5598"/>
    <w:rsid w:val="00BA580D"/>
    <w:rsid w:val="00BA5C33"/>
    <w:rsid w:val="00BA6435"/>
    <w:rsid w:val="00BA6702"/>
    <w:rsid w:val="00BA6946"/>
    <w:rsid w:val="00BA75E9"/>
    <w:rsid w:val="00BA7826"/>
    <w:rsid w:val="00BA7AE2"/>
    <w:rsid w:val="00BA7D1A"/>
    <w:rsid w:val="00BB05CA"/>
    <w:rsid w:val="00BB198F"/>
    <w:rsid w:val="00BB20E9"/>
    <w:rsid w:val="00BB2B56"/>
    <w:rsid w:val="00BB2D3C"/>
    <w:rsid w:val="00BB2EAC"/>
    <w:rsid w:val="00BB35F2"/>
    <w:rsid w:val="00BB3F81"/>
    <w:rsid w:val="00BB466E"/>
    <w:rsid w:val="00BB5584"/>
    <w:rsid w:val="00BB5E52"/>
    <w:rsid w:val="00BB6132"/>
    <w:rsid w:val="00BB625C"/>
    <w:rsid w:val="00BB6669"/>
    <w:rsid w:val="00BB7924"/>
    <w:rsid w:val="00BC04C6"/>
    <w:rsid w:val="00BC0DDA"/>
    <w:rsid w:val="00BC0E35"/>
    <w:rsid w:val="00BC0F29"/>
    <w:rsid w:val="00BC12B1"/>
    <w:rsid w:val="00BC2B93"/>
    <w:rsid w:val="00BC39CD"/>
    <w:rsid w:val="00BC3B34"/>
    <w:rsid w:val="00BC46A5"/>
    <w:rsid w:val="00BC486C"/>
    <w:rsid w:val="00BC4E7E"/>
    <w:rsid w:val="00BC517F"/>
    <w:rsid w:val="00BC5228"/>
    <w:rsid w:val="00BC5506"/>
    <w:rsid w:val="00BC5C20"/>
    <w:rsid w:val="00BC6362"/>
    <w:rsid w:val="00BC63BD"/>
    <w:rsid w:val="00BC6A53"/>
    <w:rsid w:val="00BC7C9E"/>
    <w:rsid w:val="00BD051B"/>
    <w:rsid w:val="00BD074D"/>
    <w:rsid w:val="00BD10A6"/>
    <w:rsid w:val="00BD1DFA"/>
    <w:rsid w:val="00BD20E4"/>
    <w:rsid w:val="00BD2336"/>
    <w:rsid w:val="00BD32CB"/>
    <w:rsid w:val="00BD3BA8"/>
    <w:rsid w:val="00BD4032"/>
    <w:rsid w:val="00BD43FA"/>
    <w:rsid w:val="00BD45F6"/>
    <w:rsid w:val="00BD6331"/>
    <w:rsid w:val="00BD725F"/>
    <w:rsid w:val="00BE0565"/>
    <w:rsid w:val="00BE1D98"/>
    <w:rsid w:val="00BE1FF3"/>
    <w:rsid w:val="00BE24DB"/>
    <w:rsid w:val="00BE2B4B"/>
    <w:rsid w:val="00BE3870"/>
    <w:rsid w:val="00BE3A18"/>
    <w:rsid w:val="00BE3BFD"/>
    <w:rsid w:val="00BE4865"/>
    <w:rsid w:val="00BE5691"/>
    <w:rsid w:val="00BE61AC"/>
    <w:rsid w:val="00BE6B4B"/>
    <w:rsid w:val="00BE6B90"/>
    <w:rsid w:val="00BE726B"/>
    <w:rsid w:val="00BE7E04"/>
    <w:rsid w:val="00BE7FC8"/>
    <w:rsid w:val="00BF0D9F"/>
    <w:rsid w:val="00BF0DED"/>
    <w:rsid w:val="00BF1B64"/>
    <w:rsid w:val="00BF1F0E"/>
    <w:rsid w:val="00BF2689"/>
    <w:rsid w:val="00BF28E0"/>
    <w:rsid w:val="00BF28F1"/>
    <w:rsid w:val="00BF29DB"/>
    <w:rsid w:val="00BF2E7F"/>
    <w:rsid w:val="00BF30FA"/>
    <w:rsid w:val="00BF3ECC"/>
    <w:rsid w:val="00BF40FA"/>
    <w:rsid w:val="00BF46A1"/>
    <w:rsid w:val="00BF5697"/>
    <w:rsid w:val="00BF62A3"/>
    <w:rsid w:val="00BF64E2"/>
    <w:rsid w:val="00BF65A6"/>
    <w:rsid w:val="00BF780C"/>
    <w:rsid w:val="00BF781E"/>
    <w:rsid w:val="00C009D2"/>
    <w:rsid w:val="00C00DCE"/>
    <w:rsid w:val="00C01D91"/>
    <w:rsid w:val="00C0206A"/>
    <w:rsid w:val="00C03075"/>
    <w:rsid w:val="00C0544D"/>
    <w:rsid w:val="00C05BDC"/>
    <w:rsid w:val="00C0638C"/>
    <w:rsid w:val="00C07CEA"/>
    <w:rsid w:val="00C07F7E"/>
    <w:rsid w:val="00C1095F"/>
    <w:rsid w:val="00C11A5F"/>
    <w:rsid w:val="00C125E8"/>
    <w:rsid w:val="00C14C14"/>
    <w:rsid w:val="00C15A94"/>
    <w:rsid w:val="00C15E91"/>
    <w:rsid w:val="00C15FA4"/>
    <w:rsid w:val="00C16111"/>
    <w:rsid w:val="00C165D6"/>
    <w:rsid w:val="00C20344"/>
    <w:rsid w:val="00C20C8C"/>
    <w:rsid w:val="00C20CCE"/>
    <w:rsid w:val="00C21CF2"/>
    <w:rsid w:val="00C21DAE"/>
    <w:rsid w:val="00C21E40"/>
    <w:rsid w:val="00C21F39"/>
    <w:rsid w:val="00C23EEA"/>
    <w:rsid w:val="00C24067"/>
    <w:rsid w:val="00C24DCC"/>
    <w:rsid w:val="00C25C67"/>
    <w:rsid w:val="00C26835"/>
    <w:rsid w:val="00C275C8"/>
    <w:rsid w:val="00C3004D"/>
    <w:rsid w:val="00C3072A"/>
    <w:rsid w:val="00C30E19"/>
    <w:rsid w:val="00C31106"/>
    <w:rsid w:val="00C3162D"/>
    <w:rsid w:val="00C31E30"/>
    <w:rsid w:val="00C33287"/>
    <w:rsid w:val="00C339A8"/>
    <w:rsid w:val="00C365F6"/>
    <w:rsid w:val="00C3696F"/>
    <w:rsid w:val="00C37332"/>
    <w:rsid w:val="00C37630"/>
    <w:rsid w:val="00C40339"/>
    <w:rsid w:val="00C41432"/>
    <w:rsid w:val="00C41F65"/>
    <w:rsid w:val="00C425DE"/>
    <w:rsid w:val="00C42F9B"/>
    <w:rsid w:val="00C433C2"/>
    <w:rsid w:val="00C437EC"/>
    <w:rsid w:val="00C44392"/>
    <w:rsid w:val="00C452EA"/>
    <w:rsid w:val="00C45C10"/>
    <w:rsid w:val="00C469B3"/>
    <w:rsid w:val="00C4748A"/>
    <w:rsid w:val="00C4772D"/>
    <w:rsid w:val="00C50822"/>
    <w:rsid w:val="00C50AEB"/>
    <w:rsid w:val="00C530B6"/>
    <w:rsid w:val="00C53399"/>
    <w:rsid w:val="00C535F9"/>
    <w:rsid w:val="00C53A90"/>
    <w:rsid w:val="00C53ABC"/>
    <w:rsid w:val="00C53D9D"/>
    <w:rsid w:val="00C53E03"/>
    <w:rsid w:val="00C546A6"/>
    <w:rsid w:val="00C55510"/>
    <w:rsid w:val="00C5552D"/>
    <w:rsid w:val="00C556E5"/>
    <w:rsid w:val="00C5575D"/>
    <w:rsid w:val="00C565D0"/>
    <w:rsid w:val="00C568D3"/>
    <w:rsid w:val="00C56D9D"/>
    <w:rsid w:val="00C56DE8"/>
    <w:rsid w:val="00C570B4"/>
    <w:rsid w:val="00C579B8"/>
    <w:rsid w:val="00C57AD0"/>
    <w:rsid w:val="00C57DA3"/>
    <w:rsid w:val="00C607AA"/>
    <w:rsid w:val="00C60E79"/>
    <w:rsid w:val="00C62386"/>
    <w:rsid w:val="00C6266A"/>
    <w:rsid w:val="00C626C3"/>
    <w:rsid w:val="00C6340D"/>
    <w:rsid w:val="00C639EE"/>
    <w:rsid w:val="00C63B8A"/>
    <w:rsid w:val="00C64C88"/>
    <w:rsid w:val="00C64E6C"/>
    <w:rsid w:val="00C65819"/>
    <w:rsid w:val="00C66452"/>
    <w:rsid w:val="00C673EE"/>
    <w:rsid w:val="00C70176"/>
    <w:rsid w:val="00C70723"/>
    <w:rsid w:val="00C70EA4"/>
    <w:rsid w:val="00C7108E"/>
    <w:rsid w:val="00C72055"/>
    <w:rsid w:val="00C720B0"/>
    <w:rsid w:val="00C72BE9"/>
    <w:rsid w:val="00C72D6D"/>
    <w:rsid w:val="00C72E76"/>
    <w:rsid w:val="00C73477"/>
    <w:rsid w:val="00C734B4"/>
    <w:rsid w:val="00C734E2"/>
    <w:rsid w:val="00C73903"/>
    <w:rsid w:val="00C739FD"/>
    <w:rsid w:val="00C7410A"/>
    <w:rsid w:val="00C7467C"/>
    <w:rsid w:val="00C75E3F"/>
    <w:rsid w:val="00C7639D"/>
    <w:rsid w:val="00C765D2"/>
    <w:rsid w:val="00C7668F"/>
    <w:rsid w:val="00C77667"/>
    <w:rsid w:val="00C77C77"/>
    <w:rsid w:val="00C77D60"/>
    <w:rsid w:val="00C816BE"/>
    <w:rsid w:val="00C81DC4"/>
    <w:rsid w:val="00C82498"/>
    <w:rsid w:val="00C82B1C"/>
    <w:rsid w:val="00C82C16"/>
    <w:rsid w:val="00C82DC2"/>
    <w:rsid w:val="00C840E0"/>
    <w:rsid w:val="00C84338"/>
    <w:rsid w:val="00C848CD"/>
    <w:rsid w:val="00C84F99"/>
    <w:rsid w:val="00C86003"/>
    <w:rsid w:val="00C863EF"/>
    <w:rsid w:val="00C86509"/>
    <w:rsid w:val="00C86512"/>
    <w:rsid w:val="00C865E9"/>
    <w:rsid w:val="00C867BE"/>
    <w:rsid w:val="00C906E8"/>
    <w:rsid w:val="00C90B48"/>
    <w:rsid w:val="00C90B52"/>
    <w:rsid w:val="00C90D24"/>
    <w:rsid w:val="00C90D4E"/>
    <w:rsid w:val="00C91810"/>
    <w:rsid w:val="00C919AA"/>
    <w:rsid w:val="00C919AD"/>
    <w:rsid w:val="00C93612"/>
    <w:rsid w:val="00C93654"/>
    <w:rsid w:val="00C936AD"/>
    <w:rsid w:val="00C93CB3"/>
    <w:rsid w:val="00C942CC"/>
    <w:rsid w:val="00C943CF"/>
    <w:rsid w:val="00C9451E"/>
    <w:rsid w:val="00C949D9"/>
    <w:rsid w:val="00C9555A"/>
    <w:rsid w:val="00C96573"/>
    <w:rsid w:val="00C966DC"/>
    <w:rsid w:val="00C97351"/>
    <w:rsid w:val="00C97762"/>
    <w:rsid w:val="00C97809"/>
    <w:rsid w:val="00C97E9D"/>
    <w:rsid w:val="00CA0011"/>
    <w:rsid w:val="00CA06BC"/>
    <w:rsid w:val="00CA0A30"/>
    <w:rsid w:val="00CA0A70"/>
    <w:rsid w:val="00CA1780"/>
    <w:rsid w:val="00CA190A"/>
    <w:rsid w:val="00CA29A4"/>
    <w:rsid w:val="00CA2F83"/>
    <w:rsid w:val="00CA31F4"/>
    <w:rsid w:val="00CA3300"/>
    <w:rsid w:val="00CA3BA8"/>
    <w:rsid w:val="00CA3F41"/>
    <w:rsid w:val="00CA44E3"/>
    <w:rsid w:val="00CA47AB"/>
    <w:rsid w:val="00CA4ABD"/>
    <w:rsid w:val="00CA59D4"/>
    <w:rsid w:val="00CA65AE"/>
    <w:rsid w:val="00CA7055"/>
    <w:rsid w:val="00CA730D"/>
    <w:rsid w:val="00CA735B"/>
    <w:rsid w:val="00CA7C6B"/>
    <w:rsid w:val="00CB006E"/>
    <w:rsid w:val="00CB19A4"/>
    <w:rsid w:val="00CB2710"/>
    <w:rsid w:val="00CB3218"/>
    <w:rsid w:val="00CB342F"/>
    <w:rsid w:val="00CB3475"/>
    <w:rsid w:val="00CB3A3B"/>
    <w:rsid w:val="00CB3A97"/>
    <w:rsid w:val="00CB43AA"/>
    <w:rsid w:val="00CB44DD"/>
    <w:rsid w:val="00CB4B8D"/>
    <w:rsid w:val="00CB4C51"/>
    <w:rsid w:val="00CB4D20"/>
    <w:rsid w:val="00CB5FCA"/>
    <w:rsid w:val="00CB60CA"/>
    <w:rsid w:val="00CB6431"/>
    <w:rsid w:val="00CB64CB"/>
    <w:rsid w:val="00CB6635"/>
    <w:rsid w:val="00CB6DBC"/>
    <w:rsid w:val="00CB6DDA"/>
    <w:rsid w:val="00CB6E30"/>
    <w:rsid w:val="00CB6F9E"/>
    <w:rsid w:val="00CB73C5"/>
    <w:rsid w:val="00CB799A"/>
    <w:rsid w:val="00CB7ECA"/>
    <w:rsid w:val="00CC0384"/>
    <w:rsid w:val="00CC044A"/>
    <w:rsid w:val="00CC04C1"/>
    <w:rsid w:val="00CC0ABD"/>
    <w:rsid w:val="00CC1750"/>
    <w:rsid w:val="00CC1E0E"/>
    <w:rsid w:val="00CC1E21"/>
    <w:rsid w:val="00CC2352"/>
    <w:rsid w:val="00CC2840"/>
    <w:rsid w:val="00CC36EB"/>
    <w:rsid w:val="00CC4776"/>
    <w:rsid w:val="00CC4E07"/>
    <w:rsid w:val="00CC57A7"/>
    <w:rsid w:val="00CC5A6F"/>
    <w:rsid w:val="00CC5E42"/>
    <w:rsid w:val="00CC68EE"/>
    <w:rsid w:val="00CC6E70"/>
    <w:rsid w:val="00CC75FE"/>
    <w:rsid w:val="00CC797C"/>
    <w:rsid w:val="00CD143A"/>
    <w:rsid w:val="00CD1446"/>
    <w:rsid w:val="00CD1C0E"/>
    <w:rsid w:val="00CD1C64"/>
    <w:rsid w:val="00CD2651"/>
    <w:rsid w:val="00CD2C56"/>
    <w:rsid w:val="00CD2DAE"/>
    <w:rsid w:val="00CD2ED7"/>
    <w:rsid w:val="00CD3362"/>
    <w:rsid w:val="00CD3EB2"/>
    <w:rsid w:val="00CD5182"/>
    <w:rsid w:val="00CD58A0"/>
    <w:rsid w:val="00CD6643"/>
    <w:rsid w:val="00CD6D08"/>
    <w:rsid w:val="00CD7A37"/>
    <w:rsid w:val="00CE0ADB"/>
    <w:rsid w:val="00CE0BDA"/>
    <w:rsid w:val="00CE0DEB"/>
    <w:rsid w:val="00CE2154"/>
    <w:rsid w:val="00CE279E"/>
    <w:rsid w:val="00CE2EAF"/>
    <w:rsid w:val="00CE30A0"/>
    <w:rsid w:val="00CE356A"/>
    <w:rsid w:val="00CE36E9"/>
    <w:rsid w:val="00CE3A1E"/>
    <w:rsid w:val="00CE3CCF"/>
    <w:rsid w:val="00CE3FAE"/>
    <w:rsid w:val="00CE4F1F"/>
    <w:rsid w:val="00CE58ED"/>
    <w:rsid w:val="00CE5D05"/>
    <w:rsid w:val="00CE5E2D"/>
    <w:rsid w:val="00CE5EE8"/>
    <w:rsid w:val="00CE6DD1"/>
    <w:rsid w:val="00CE6F5E"/>
    <w:rsid w:val="00CE7485"/>
    <w:rsid w:val="00CE75E4"/>
    <w:rsid w:val="00CE775E"/>
    <w:rsid w:val="00CE7901"/>
    <w:rsid w:val="00CE7DD7"/>
    <w:rsid w:val="00CE7E00"/>
    <w:rsid w:val="00CE7F7E"/>
    <w:rsid w:val="00CE7F97"/>
    <w:rsid w:val="00CF100C"/>
    <w:rsid w:val="00CF166C"/>
    <w:rsid w:val="00CF17A5"/>
    <w:rsid w:val="00CF1A7E"/>
    <w:rsid w:val="00CF1CAB"/>
    <w:rsid w:val="00CF33D6"/>
    <w:rsid w:val="00CF3D04"/>
    <w:rsid w:val="00CF40AA"/>
    <w:rsid w:val="00CF4A4D"/>
    <w:rsid w:val="00CF4C90"/>
    <w:rsid w:val="00CF57A6"/>
    <w:rsid w:val="00CF592C"/>
    <w:rsid w:val="00CF6238"/>
    <w:rsid w:val="00CF6689"/>
    <w:rsid w:val="00CF701E"/>
    <w:rsid w:val="00CF7ED1"/>
    <w:rsid w:val="00D01100"/>
    <w:rsid w:val="00D01615"/>
    <w:rsid w:val="00D020ED"/>
    <w:rsid w:val="00D023A5"/>
    <w:rsid w:val="00D02BC1"/>
    <w:rsid w:val="00D02C60"/>
    <w:rsid w:val="00D03210"/>
    <w:rsid w:val="00D032DC"/>
    <w:rsid w:val="00D03687"/>
    <w:rsid w:val="00D03815"/>
    <w:rsid w:val="00D0385D"/>
    <w:rsid w:val="00D044FC"/>
    <w:rsid w:val="00D05213"/>
    <w:rsid w:val="00D0598C"/>
    <w:rsid w:val="00D05AE8"/>
    <w:rsid w:val="00D0683E"/>
    <w:rsid w:val="00D07A44"/>
    <w:rsid w:val="00D07B47"/>
    <w:rsid w:val="00D07B6D"/>
    <w:rsid w:val="00D07BD2"/>
    <w:rsid w:val="00D10CB7"/>
    <w:rsid w:val="00D10F8E"/>
    <w:rsid w:val="00D11092"/>
    <w:rsid w:val="00D13235"/>
    <w:rsid w:val="00D14CEF"/>
    <w:rsid w:val="00D14EBC"/>
    <w:rsid w:val="00D15111"/>
    <w:rsid w:val="00D15230"/>
    <w:rsid w:val="00D15265"/>
    <w:rsid w:val="00D1616B"/>
    <w:rsid w:val="00D162CF"/>
    <w:rsid w:val="00D169DF"/>
    <w:rsid w:val="00D16DC8"/>
    <w:rsid w:val="00D17737"/>
    <w:rsid w:val="00D17B33"/>
    <w:rsid w:val="00D17DCF"/>
    <w:rsid w:val="00D20E3D"/>
    <w:rsid w:val="00D21205"/>
    <w:rsid w:val="00D2155E"/>
    <w:rsid w:val="00D21710"/>
    <w:rsid w:val="00D21805"/>
    <w:rsid w:val="00D219B5"/>
    <w:rsid w:val="00D22106"/>
    <w:rsid w:val="00D22140"/>
    <w:rsid w:val="00D251D2"/>
    <w:rsid w:val="00D251D3"/>
    <w:rsid w:val="00D25673"/>
    <w:rsid w:val="00D25B1E"/>
    <w:rsid w:val="00D262AD"/>
    <w:rsid w:val="00D2690B"/>
    <w:rsid w:val="00D27017"/>
    <w:rsid w:val="00D27398"/>
    <w:rsid w:val="00D30405"/>
    <w:rsid w:val="00D31614"/>
    <w:rsid w:val="00D31E70"/>
    <w:rsid w:val="00D324CC"/>
    <w:rsid w:val="00D32C1A"/>
    <w:rsid w:val="00D3341E"/>
    <w:rsid w:val="00D33582"/>
    <w:rsid w:val="00D33F6B"/>
    <w:rsid w:val="00D341C4"/>
    <w:rsid w:val="00D344A0"/>
    <w:rsid w:val="00D34984"/>
    <w:rsid w:val="00D4047E"/>
    <w:rsid w:val="00D40E22"/>
    <w:rsid w:val="00D413B8"/>
    <w:rsid w:val="00D4143A"/>
    <w:rsid w:val="00D4157F"/>
    <w:rsid w:val="00D41B1F"/>
    <w:rsid w:val="00D41CF3"/>
    <w:rsid w:val="00D41FCC"/>
    <w:rsid w:val="00D42933"/>
    <w:rsid w:val="00D42F3C"/>
    <w:rsid w:val="00D43D01"/>
    <w:rsid w:val="00D45024"/>
    <w:rsid w:val="00D4539F"/>
    <w:rsid w:val="00D453F0"/>
    <w:rsid w:val="00D45992"/>
    <w:rsid w:val="00D45AFC"/>
    <w:rsid w:val="00D462F4"/>
    <w:rsid w:val="00D4720E"/>
    <w:rsid w:val="00D47C7C"/>
    <w:rsid w:val="00D47CC9"/>
    <w:rsid w:val="00D508D8"/>
    <w:rsid w:val="00D5333A"/>
    <w:rsid w:val="00D53CC4"/>
    <w:rsid w:val="00D54B03"/>
    <w:rsid w:val="00D552A9"/>
    <w:rsid w:val="00D557DB"/>
    <w:rsid w:val="00D559A5"/>
    <w:rsid w:val="00D562F9"/>
    <w:rsid w:val="00D56578"/>
    <w:rsid w:val="00D56D24"/>
    <w:rsid w:val="00D56E26"/>
    <w:rsid w:val="00D5730F"/>
    <w:rsid w:val="00D60AB5"/>
    <w:rsid w:val="00D60CD3"/>
    <w:rsid w:val="00D619DB"/>
    <w:rsid w:val="00D61C5B"/>
    <w:rsid w:val="00D6209E"/>
    <w:rsid w:val="00D626E1"/>
    <w:rsid w:val="00D62820"/>
    <w:rsid w:val="00D639C4"/>
    <w:rsid w:val="00D6436E"/>
    <w:rsid w:val="00D668FF"/>
    <w:rsid w:val="00D66EC2"/>
    <w:rsid w:val="00D67137"/>
    <w:rsid w:val="00D6715C"/>
    <w:rsid w:val="00D6762A"/>
    <w:rsid w:val="00D678BC"/>
    <w:rsid w:val="00D700F8"/>
    <w:rsid w:val="00D70744"/>
    <w:rsid w:val="00D70A46"/>
    <w:rsid w:val="00D71248"/>
    <w:rsid w:val="00D71908"/>
    <w:rsid w:val="00D719B0"/>
    <w:rsid w:val="00D71FA6"/>
    <w:rsid w:val="00D729BF"/>
    <w:rsid w:val="00D73940"/>
    <w:rsid w:val="00D74899"/>
    <w:rsid w:val="00D74A5B"/>
    <w:rsid w:val="00D74BDB"/>
    <w:rsid w:val="00D74EBC"/>
    <w:rsid w:val="00D75CC9"/>
    <w:rsid w:val="00D75E79"/>
    <w:rsid w:val="00D76289"/>
    <w:rsid w:val="00D766E6"/>
    <w:rsid w:val="00D76A5A"/>
    <w:rsid w:val="00D76AEF"/>
    <w:rsid w:val="00D770F6"/>
    <w:rsid w:val="00D77328"/>
    <w:rsid w:val="00D77E85"/>
    <w:rsid w:val="00D82610"/>
    <w:rsid w:val="00D82E3E"/>
    <w:rsid w:val="00D83314"/>
    <w:rsid w:val="00D837ED"/>
    <w:rsid w:val="00D846FD"/>
    <w:rsid w:val="00D85D21"/>
    <w:rsid w:val="00D863EE"/>
    <w:rsid w:val="00D866A1"/>
    <w:rsid w:val="00D86E65"/>
    <w:rsid w:val="00D87037"/>
    <w:rsid w:val="00D87460"/>
    <w:rsid w:val="00D90B23"/>
    <w:rsid w:val="00D91A74"/>
    <w:rsid w:val="00D9217A"/>
    <w:rsid w:val="00D92188"/>
    <w:rsid w:val="00D92581"/>
    <w:rsid w:val="00D935CF"/>
    <w:rsid w:val="00D938FD"/>
    <w:rsid w:val="00D9394D"/>
    <w:rsid w:val="00D953C7"/>
    <w:rsid w:val="00D96BB7"/>
    <w:rsid w:val="00D977E1"/>
    <w:rsid w:val="00DA0F6C"/>
    <w:rsid w:val="00DA16A3"/>
    <w:rsid w:val="00DA1794"/>
    <w:rsid w:val="00DA2774"/>
    <w:rsid w:val="00DA31A5"/>
    <w:rsid w:val="00DA31F2"/>
    <w:rsid w:val="00DA33F2"/>
    <w:rsid w:val="00DA46B0"/>
    <w:rsid w:val="00DA4EA0"/>
    <w:rsid w:val="00DA6714"/>
    <w:rsid w:val="00DA733A"/>
    <w:rsid w:val="00DB0B66"/>
    <w:rsid w:val="00DB28FC"/>
    <w:rsid w:val="00DB29AA"/>
    <w:rsid w:val="00DB3266"/>
    <w:rsid w:val="00DB3279"/>
    <w:rsid w:val="00DB3353"/>
    <w:rsid w:val="00DB348D"/>
    <w:rsid w:val="00DB34CE"/>
    <w:rsid w:val="00DB370E"/>
    <w:rsid w:val="00DB3AAD"/>
    <w:rsid w:val="00DB3EC0"/>
    <w:rsid w:val="00DB4352"/>
    <w:rsid w:val="00DB7464"/>
    <w:rsid w:val="00DB7749"/>
    <w:rsid w:val="00DC038B"/>
    <w:rsid w:val="00DC048C"/>
    <w:rsid w:val="00DC091C"/>
    <w:rsid w:val="00DC149D"/>
    <w:rsid w:val="00DC1DC6"/>
    <w:rsid w:val="00DC1DF7"/>
    <w:rsid w:val="00DC2F1E"/>
    <w:rsid w:val="00DC3FDF"/>
    <w:rsid w:val="00DC43A7"/>
    <w:rsid w:val="00DC43DA"/>
    <w:rsid w:val="00DC4BEC"/>
    <w:rsid w:val="00DC4CE1"/>
    <w:rsid w:val="00DC4CEB"/>
    <w:rsid w:val="00DC4D2D"/>
    <w:rsid w:val="00DC54E8"/>
    <w:rsid w:val="00DC58E5"/>
    <w:rsid w:val="00DC59A3"/>
    <w:rsid w:val="00DC6174"/>
    <w:rsid w:val="00DC6241"/>
    <w:rsid w:val="00DC6A9E"/>
    <w:rsid w:val="00DC6C1A"/>
    <w:rsid w:val="00DD0380"/>
    <w:rsid w:val="00DD055F"/>
    <w:rsid w:val="00DD14AE"/>
    <w:rsid w:val="00DD1727"/>
    <w:rsid w:val="00DD18D7"/>
    <w:rsid w:val="00DD1B9D"/>
    <w:rsid w:val="00DD2CFD"/>
    <w:rsid w:val="00DD2E89"/>
    <w:rsid w:val="00DD3BBC"/>
    <w:rsid w:val="00DD4038"/>
    <w:rsid w:val="00DD40AE"/>
    <w:rsid w:val="00DD4568"/>
    <w:rsid w:val="00DD4821"/>
    <w:rsid w:val="00DD4C9A"/>
    <w:rsid w:val="00DD5776"/>
    <w:rsid w:val="00DD5BDF"/>
    <w:rsid w:val="00DD5C4B"/>
    <w:rsid w:val="00DD60BB"/>
    <w:rsid w:val="00DD62E6"/>
    <w:rsid w:val="00DD6459"/>
    <w:rsid w:val="00DD64F8"/>
    <w:rsid w:val="00DD693F"/>
    <w:rsid w:val="00DD6D65"/>
    <w:rsid w:val="00DD6F87"/>
    <w:rsid w:val="00DD726B"/>
    <w:rsid w:val="00DD7544"/>
    <w:rsid w:val="00DD7643"/>
    <w:rsid w:val="00DD76F5"/>
    <w:rsid w:val="00DD7CAE"/>
    <w:rsid w:val="00DD7E95"/>
    <w:rsid w:val="00DE02AD"/>
    <w:rsid w:val="00DE163D"/>
    <w:rsid w:val="00DE1693"/>
    <w:rsid w:val="00DE281C"/>
    <w:rsid w:val="00DE29BC"/>
    <w:rsid w:val="00DE2E07"/>
    <w:rsid w:val="00DE2FA6"/>
    <w:rsid w:val="00DE4D88"/>
    <w:rsid w:val="00DE5CDD"/>
    <w:rsid w:val="00DE5EAE"/>
    <w:rsid w:val="00DE6003"/>
    <w:rsid w:val="00DE61B2"/>
    <w:rsid w:val="00DE6368"/>
    <w:rsid w:val="00DE65E3"/>
    <w:rsid w:val="00DE6641"/>
    <w:rsid w:val="00DE67ED"/>
    <w:rsid w:val="00DE759B"/>
    <w:rsid w:val="00DE7D40"/>
    <w:rsid w:val="00DF03BA"/>
    <w:rsid w:val="00DF0DF4"/>
    <w:rsid w:val="00DF112F"/>
    <w:rsid w:val="00DF1175"/>
    <w:rsid w:val="00DF1665"/>
    <w:rsid w:val="00DF2049"/>
    <w:rsid w:val="00DF352A"/>
    <w:rsid w:val="00DF3BC4"/>
    <w:rsid w:val="00DF4FAA"/>
    <w:rsid w:val="00DF5B42"/>
    <w:rsid w:val="00DF5F31"/>
    <w:rsid w:val="00DF656E"/>
    <w:rsid w:val="00DF6A90"/>
    <w:rsid w:val="00DF748C"/>
    <w:rsid w:val="00DF752B"/>
    <w:rsid w:val="00DF7929"/>
    <w:rsid w:val="00DF7C9B"/>
    <w:rsid w:val="00E00279"/>
    <w:rsid w:val="00E002E8"/>
    <w:rsid w:val="00E004A9"/>
    <w:rsid w:val="00E01632"/>
    <w:rsid w:val="00E01A9A"/>
    <w:rsid w:val="00E01C71"/>
    <w:rsid w:val="00E02256"/>
    <w:rsid w:val="00E024B9"/>
    <w:rsid w:val="00E029F7"/>
    <w:rsid w:val="00E03431"/>
    <w:rsid w:val="00E034DA"/>
    <w:rsid w:val="00E03904"/>
    <w:rsid w:val="00E03C7C"/>
    <w:rsid w:val="00E04E53"/>
    <w:rsid w:val="00E055A3"/>
    <w:rsid w:val="00E06557"/>
    <w:rsid w:val="00E06849"/>
    <w:rsid w:val="00E06CAD"/>
    <w:rsid w:val="00E06FFE"/>
    <w:rsid w:val="00E0724A"/>
    <w:rsid w:val="00E07927"/>
    <w:rsid w:val="00E07A23"/>
    <w:rsid w:val="00E07B79"/>
    <w:rsid w:val="00E07CC8"/>
    <w:rsid w:val="00E10052"/>
    <w:rsid w:val="00E10C72"/>
    <w:rsid w:val="00E1191E"/>
    <w:rsid w:val="00E11E12"/>
    <w:rsid w:val="00E1205A"/>
    <w:rsid w:val="00E1226C"/>
    <w:rsid w:val="00E148AF"/>
    <w:rsid w:val="00E14D2F"/>
    <w:rsid w:val="00E14F7B"/>
    <w:rsid w:val="00E15C9C"/>
    <w:rsid w:val="00E15F4C"/>
    <w:rsid w:val="00E16289"/>
    <w:rsid w:val="00E16335"/>
    <w:rsid w:val="00E1635A"/>
    <w:rsid w:val="00E1648A"/>
    <w:rsid w:val="00E167D9"/>
    <w:rsid w:val="00E177D1"/>
    <w:rsid w:val="00E20794"/>
    <w:rsid w:val="00E207AA"/>
    <w:rsid w:val="00E20B8C"/>
    <w:rsid w:val="00E20E8E"/>
    <w:rsid w:val="00E2137B"/>
    <w:rsid w:val="00E21B93"/>
    <w:rsid w:val="00E21D21"/>
    <w:rsid w:val="00E21F31"/>
    <w:rsid w:val="00E21FB9"/>
    <w:rsid w:val="00E228D4"/>
    <w:rsid w:val="00E234F9"/>
    <w:rsid w:val="00E23609"/>
    <w:rsid w:val="00E2421A"/>
    <w:rsid w:val="00E24956"/>
    <w:rsid w:val="00E249F0"/>
    <w:rsid w:val="00E251F9"/>
    <w:rsid w:val="00E25CA7"/>
    <w:rsid w:val="00E273A7"/>
    <w:rsid w:val="00E27D4F"/>
    <w:rsid w:val="00E30497"/>
    <w:rsid w:val="00E30C84"/>
    <w:rsid w:val="00E30CA4"/>
    <w:rsid w:val="00E31302"/>
    <w:rsid w:val="00E31655"/>
    <w:rsid w:val="00E31775"/>
    <w:rsid w:val="00E325E3"/>
    <w:rsid w:val="00E32E26"/>
    <w:rsid w:val="00E334E2"/>
    <w:rsid w:val="00E341E5"/>
    <w:rsid w:val="00E3563A"/>
    <w:rsid w:val="00E36C15"/>
    <w:rsid w:val="00E36DC2"/>
    <w:rsid w:val="00E377B4"/>
    <w:rsid w:val="00E3789B"/>
    <w:rsid w:val="00E4063D"/>
    <w:rsid w:val="00E408CD"/>
    <w:rsid w:val="00E414A5"/>
    <w:rsid w:val="00E4271C"/>
    <w:rsid w:val="00E42B7C"/>
    <w:rsid w:val="00E42CCB"/>
    <w:rsid w:val="00E42FC7"/>
    <w:rsid w:val="00E43130"/>
    <w:rsid w:val="00E44ED3"/>
    <w:rsid w:val="00E45D86"/>
    <w:rsid w:val="00E45E64"/>
    <w:rsid w:val="00E463EE"/>
    <w:rsid w:val="00E46523"/>
    <w:rsid w:val="00E465BA"/>
    <w:rsid w:val="00E467BC"/>
    <w:rsid w:val="00E47F84"/>
    <w:rsid w:val="00E5018C"/>
    <w:rsid w:val="00E5024A"/>
    <w:rsid w:val="00E50488"/>
    <w:rsid w:val="00E50749"/>
    <w:rsid w:val="00E50F93"/>
    <w:rsid w:val="00E51C4C"/>
    <w:rsid w:val="00E51DB6"/>
    <w:rsid w:val="00E527D2"/>
    <w:rsid w:val="00E52C3F"/>
    <w:rsid w:val="00E53294"/>
    <w:rsid w:val="00E53959"/>
    <w:rsid w:val="00E53DBE"/>
    <w:rsid w:val="00E542DD"/>
    <w:rsid w:val="00E548C9"/>
    <w:rsid w:val="00E54C0E"/>
    <w:rsid w:val="00E54E83"/>
    <w:rsid w:val="00E54F63"/>
    <w:rsid w:val="00E55F82"/>
    <w:rsid w:val="00E5614D"/>
    <w:rsid w:val="00E5676B"/>
    <w:rsid w:val="00E5681B"/>
    <w:rsid w:val="00E56970"/>
    <w:rsid w:val="00E56AC7"/>
    <w:rsid w:val="00E56F47"/>
    <w:rsid w:val="00E57A70"/>
    <w:rsid w:val="00E63193"/>
    <w:rsid w:val="00E63D9E"/>
    <w:rsid w:val="00E63FBC"/>
    <w:rsid w:val="00E6495D"/>
    <w:rsid w:val="00E64EAA"/>
    <w:rsid w:val="00E65BA2"/>
    <w:rsid w:val="00E66F47"/>
    <w:rsid w:val="00E6707D"/>
    <w:rsid w:val="00E67487"/>
    <w:rsid w:val="00E67670"/>
    <w:rsid w:val="00E67D6A"/>
    <w:rsid w:val="00E700A2"/>
    <w:rsid w:val="00E7015B"/>
    <w:rsid w:val="00E70DF6"/>
    <w:rsid w:val="00E70FE6"/>
    <w:rsid w:val="00E71508"/>
    <w:rsid w:val="00E71569"/>
    <w:rsid w:val="00E719BB"/>
    <w:rsid w:val="00E72002"/>
    <w:rsid w:val="00E7234B"/>
    <w:rsid w:val="00E7235D"/>
    <w:rsid w:val="00E726B0"/>
    <w:rsid w:val="00E72B06"/>
    <w:rsid w:val="00E72B63"/>
    <w:rsid w:val="00E73152"/>
    <w:rsid w:val="00E73853"/>
    <w:rsid w:val="00E73FC3"/>
    <w:rsid w:val="00E74362"/>
    <w:rsid w:val="00E752DB"/>
    <w:rsid w:val="00E76133"/>
    <w:rsid w:val="00E76DF8"/>
    <w:rsid w:val="00E77ECC"/>
    <w:rsid w:val="00E814FE"/>
    <w:rsid w:val="00E8164C"/>
    <w:rsid w:val="00E81C91"/>
    <w:rsid w:val="00E8220B"/>
    <w:rsid w:val="00E834AC"/>
    <w:rsid w:val="00E849A8"/>
    <w:rsid w:val="00E849F0"/>
    <w:rsid w:val="00E85657"/>
    <w:rsid w:val="00E876A7"/>
    <w:rsid w:val="00E8788F"/>
    <w:rsid w:val="00E87A82"/>
    <w:rsid w:val="00E87C82"/>
    <w:rsid w:val="00E9047D"/>
    <w:rsid w:val="00E91246"/>
    <w:rsid w:val="00E91270"/>
    <w:rsid w:val="00E91A4A"/>
    <w:rsid w:val="00E9228A"/>
    <w:rsid w:val="00E93567"/>
    <w:rsid w:val="00E93D86"/>
    <w:rsid w:val="00E94091"/>
    <w:rsid w:val="00E941D0"/>
    <w:rsid w:val="00E94228"/>
    <w:rsid w:val="00E9461F"/>
    <w:rsid w:val="00E94D99"/>
    <w:rsid w:val="00E94DEE"/>
    <w:rsid w:val="00E95291"/>
    <w:rsid w:val="00E9558D"/>
    <w:rsid w:val="00E95A94"/>
    <w:rsid w:val="00E95E36"/>
    <w:rsid w:val="00E96A75"/>
    <w:rsid w:val="00E96E78"/>
    <w:rsid w:val="00E970C5"/>
    <w:rsid w:val="00E973C6"/>
    <w:rsid w:val="00E9790F"/>
    <w:rsid w:val="00E97D2D"/>
    <w:rsid w:val="00E97E4A"/>
    <w:rsid w:val="00EA039C"/>
    <w:rsid w:val="00EA16EB"/>
    <w:rsid w:val="00EA1EA1"/>
    <w:rsid w:val="00EA22F2"/>
    <w:rsid w:val="00EA25E7"/>
    <w:rsid w:val="00EA3422"/>
    <w:rsid w:val="00EA34C1"/>
    <w:rsid w:val="00EA408F"/>
    <w:rsid w:val="00EA4500"/>
    <w:rsid w:val="00EA6003"/>
    <w:rsid w:val="00EA607B"/>
    <w:rsid w:val="00EA63B4"/>
    <w:rsid w:val="00EA6825"/>
    <w:rsid w:val="00EA6F10"/>
    <w:rsid w:val="00EA7592"/>
    <w:rsid w:val="00EA7C1A"/>
    <w:rsid w:val="00EA7C78"/>
    <w:rsid w:val="00EA7CD2"/>
    <w:rsid w:val="00EA7E8C"/>
    <w:rsid w:val="00EB0096"/>
    <w:rsid w:val="00EB00B9"/>
    <w:rsid w:val="00EB0E66"/>
    <w:rsid w:val="00EB2D17"/>
    <w:rsid w:val="00EB325B"/>
    <w:rsid w:val="00EB34D8"/>
    <w:rsid w:val="00EB4246"/>
    <w:rsid w:val="00EB45DB"/>
    <w:rsid w:val="00EB46F3"/>
    <w:rsid w:val="00EB4997"/>
    <w:rsid w:val="00EB4DBD"/>
    <w:rsid w:val="00EB5822"/>
    <w:rsid w:val="00EB6B72"/>
    <w:rsid w:val="00EB7517"/>
    <w:rsid w:val="00EB776C"/>
    <w:rsid w:val="00EB7BF9"/>
    <w:rsid w:val="00EC07EC"/>
    <w:rsid w:val="00EC0E9C"/>
    <w:rsid w:val="00EC1649"/>
    <w:rsid w:val="00EC1719"/>
    <w:rsid w:val="00EC2034"/>
    <w:rsid w:val="00EC2469"/>
    <w:rsid w:val="00EC39B5"/>
    <w:rsid w:val="00EC4569"/>
    <w:rsid w:val="00EC5620"/>
    <w:rsid w:val="00EC57E8"/>
    <w:rsid w:val="00EC7C0E"/>
    <w:rsid w:val="00ED0430"/>
    <w:rsid w:val="00ED089B"/>
    <w:rsid w:val="00ED0AAD"/>
    <w:rsid w:val="00ED1643"/>
    <w:rsid w:val="00ED17AB"/>
    <w:rsid w:val="00ED1C1D"/>
    <w:rsid w:val="00ED275A"/>
    <w:rsid w:val="00ED2808"/>
    <w:rsid w:val="00ED2E97"/>
    <w:rsid w:val="00ED3D14"/>
    <w:rsid w:val="00ED425C"/>
    <w:rsid w:val="00ED45BD"/>
    <w:rsid w:val="00ED4C82"/>
    <w:rsid w:val="00ED4D9A"/>
    <w:rsid w:val="00ED5621"/>
    <w:rsid w:val="00ED5949"/>
    <w:rsid w:val="00ED5979"/>
    <w:rsid w:val="00ED627B"/>
    <w:rsid w:val="00ED6B65"/>
    <w:rsid w:val="00ED778F"/>
    <w:rsid w:val="00ED77D4"/>
    <w:rsid w:val="00EE05BC"/>
    <w:rsid w:val="00EE12C0"/>
    <w:rsid w:val="00EE13A4"/>
    <w:rsid w:val="00EE19C9"/>
    <w:rsid w:val="00EE2469"/>
    <w:rsid w:val="00EE2592"/>
    <w:rsid w:val="00EE29A8"/>
    <w:rsid w:val="00EE3074"/>
    <w:rsid w:val="00EE3604"/>
    <w:rsid w:val="00EE379D"/>
    <w:rsid w:val="00EE3BFD"/>
    <w:rsid w:val="00EE4175"/>
    <w:rsid w:val="00EE4652"/>
    <w:rsid w:val="00EE5D1C"/>
    <w:rsid w:val="00EE66E5"/>
    <w:rsid w:val="00EE6702"/>
    <w:rsid w:val="00EE756F"/>
    <w:rsid w:val="00EE76D7"/>
    <w:rsid w:val="00EE77A1"/>
    <w:rsid w:val="00EE78B9"/>
    <w:rsid w:val="00EF00F1"/>
    <w:rsid w:val="00EF0284"/>
    <w:rsid w:val="00EF0D54"/>
    <w:rsid w:val="00EF1775"/>
    <w:rsid w:val="00EF177B"/>
    <w:rsid w:val="00EF21CA"/>
    <w:rsid w:val="00EF246F"/>
    <w:rsid w:val="00EF254F"/>
    <w:rsid w:val="00EF293F"/>
    <w:rsid w:val="00EF29C8"/>
    <w:rsid w:val="00EF2CD9"/>
    <w:rsid w:val="00EF4C0C"/>
    <w:rsid w:val="00EF51A1"/>
    <w:rsid w:val="00EF5906"/>
    <w:rsid w:val="00EF6ED6"/>
    <w:rsid w:val="00EF729A"/>
    <w:rsid w:val="00EF7779"/>
    <w:rsid w:val="00F00961"/>
    <w:rsid w:val="00F00F30"/>
    <w:rsid w:val="00F011D8"/>
    <w:rsid w:val="00F01796"/>
    <w:rsid w:val="00F01F43"/>
    <w:rsid w:val="00F021E2"/>
    <w:rsid w:val="00F02F24"/>
    <w:rsid w:val="00F0512F"/>
    <w:rsid w:val="00F056F4"/>
    <w:rsid w:val="00F057E3"/>
    <w:rsid w:val="00F05C23"/>
    <w:rsid w:val="00F05C71"/>
    <w:rsid w:val="00F06D5F"/>
    <w:rsid w:val="00F06DC6"/>
    <w:rsid w:val="00F10120"/>
    <w:rsid w:val="00F11C9F"/>
    <w:rsid w:val="00F1228E"/>
    <w:rsid w:val="00F1287A"/>
    <w:rsid w:val="00F128D9"/>
    <w:rsid w:val="00F12C7A"/>
    <w:rsid w:val="00F13176"/>
    <w:rsid w:val="00F13CC4"/>
    <w:rsid w:val="00F13F9C"/>
    <w:rsid w:val="00F14B52"/>
    <w:rsid w:val="00F14C55"/>
    <w:rsid w:val="00F14D54"/>
    <w:rsid w:val="00F16A6C"/>
    <w:rsid w:val="00F16E95"/>
    <w:rsid w:val="00F1704F"/>
    <w:rsid w:val="00F1719C"/>
    <w:rsid w:val="00F1723E"/>
    <w:rsid w:val="00F1766F"/>
    <w:rsid w:val="00F17CFA"/>
    <w:rsid w:val="00F17E7E"/>
    <w:rsid w:val="00F21494"/>
    <w:rsid w:val="00F21581"/>
    <w:rsid w:val="00F2158C"/>
    <w:rsid w:val="00F21750"/>
    <w:rsid w:val="00F2437C"/>
    <w:rsid w:val="00F247D2"/>
    <w:rsid w:val="00F24A2B"/>
    <w:rsid w:val="00F25D79"/>
    <w:rsid w:val="00F276AC"/>
    <w:rsid w:val="00F304AC"/>
    <w:rsid w:val="00F30ECA"/>
    <w:rsid w:val="00F3161D"/>
    <w:rsid w:val="00F31F3B"/>
    <w:rsid w:val="00F339A8"/>
    <w:rsid w:val="00F34398"/>
    <w:rsid w:val="00F34B87"/>
    <w:rsid w:val="00F34F24"/>
    <w:rsid w:val="00F36186"/>
    <w:rsid w:val="00F361EF"/>
    <w:rsid w:val="00F36BBB"/>
    <w:rsid w:val="00F378D0"/>
    <w:rsid w:val="00F40FBD"/>
    <w:rsid w:val="00F417D9"/>
    <w:rsid w:val="00F42396"/>
    <w:rsid w:val="00F42C4A"/>
    <w:rsid w:val="00F44CBF"/>
    <w:rsid w:val="00F452D6"/>
    <w:rsid w:val="00F45B40"/>
    <w:rsid w:val="00F46CA8"/>
    <w:rsid w:val="00F50304"/>
    <w:rsid w:val="00F50628"/>
    <w:rsid w:val="00F50675"/>
    <w:rsid w:val="00F51E60"/>
    <w:rsid w:val="00F534A1"/>
    <w:rsid w:val="00F54564"/>
    <w:rsid w:val="00F54C74"/>
    <w:rsid w:val="00F55231"/>
    <w:rsid w:val="00F56706"/>
    <w:rsid w:val="00F56DE9"/>
    <w:rsid w:val="00F57361"/>
    <w:rsid w:val="00F57F16"/>
    <w:rsid w:val="00F60423"/>
    <w:rsid w:val="00F60524"/>
    <w:rsid w:val="00F61EEF"/>
    <w:rsid w:val="00F62168"/>
    <w:rsid w:val="00F623A7"/>
    <w:rsid w:val="00F623BF"/>
    <w:rsid w:val="00F62E70"/>
    <w:rsid w:val="00F63006"/>
    <w:rsid w:val="00F63A72"/>
    <w:rsid w:val="00F63D47"/>
    <w:rsid w:val="00F63DB2"/>
    <w:rsid w:val="00F644B2"/>
    <w:rsid w:val="00F65359"/>
    <w:rsid w:val="00F6596A"/>
    <w:rsid w:val="00F65F2B"/>
    <w:rsid w:val="00F66A8A"/>
    <w:rsid w:val="00F6715E"/>
    <w:rsid w:val="00F6779D"/>
    <w:rsid w:val="00F703BD"/>
    <w:rsid w:val="00F70446"/>
    <w:rsid w:val="00F70C4B"/>
    <w:rsid w:val="00F712CD"/>
    <w:rsid w:val="00F7162A"/>
    <w:rsid w:val="00F7188F"/>
    <w:rsid w:val="00F71987"/>
    <w:rsid w:val="00F71B66"/>
    <w:rsid w:val="00F71C5B"/>
    <w:rsid w:val="00F7239F"/>
    <w:rsid w:val="00F72920"/>
    <w:rsid w:val="00F72F79"/>
    <w:rsid w:val="00F73C5C"/>
    <w:rsid w:val="00F74FB7"/>
    <w:rsid w:val="00F75341"/>
    <w:rsid w:val="00F75415"/>
    <w:rsid w:val="00F75E47"/>
    <w:rsid w:val="00F76558"/>
    <w:rsid w:val="00F77908"/>
    <w:rsid w:val="00F8086F"/>
    <w:rsid w:val="00F80E04"/>
    <w:rsid w:val="00F8178A"/>
    <w:rsid w:val="00F81815"/>
    <w:rsid w:val="00F8199B"/>
    <w:rsid w:val="00F82162"/>
    <w:rsid w:val="00F82C43"/>
    <w:rsid w:val="00F82ED1"/>
    <w:rsid w:val="00F838DD"/>
    <w:rsid w:val="00F84F96"/>
    <w:rsid w:val="00F850C6"/>
    <w:rsid w:val="00F85544"/>
    <w:rsid w:val="00F856AC"/>
    <w:rsid w:val="00F85A56"/>
    <w:rsid w:val="00F85E66"/>
    <w:rsid w:val="00F870BD"/>
    <w:rsid w:val="00F8771A"/>
    <w:rsid w:val="00F91003"/>
    <w:rsid w:val="00F91A51"/>
    <w:rsid w:val="00F91FFE"/>
    <w:rsid w:val="00F92A75"/>
    <w:rsid w:val="00F941E3"/>
    <w:rsid w:val="00F9442C"/>
    <w:rsid w:val="00F9489D"/>
    <w:rsid w:val="00F94CF9"/>
    <w:rsid w:val="00F95EDA"/>
    <w:rsid w:val="00F96874"/>
    <w:rsid w:val="00FA0404"/>
    <w:rsid w:val="00FA0CF9"/>
    <w:rsid w:val="00FA2751"/>
    <w:rsid w:val="00FA2DC1"/>
    <w:rsid w:val="00FA39B6"/>
    <w:rsid w:val="00FA3EA8"/>
    <w:rsid w:val="00FA43FB"/>
    <w:rsid w:val="00FA4A94"/>
    <w:rsid w:val="00FA584A"/>
    <w:rsid w:val="00FA5BEA"/>
    <w:rsid w:val="00FA5BEC"/>
    <w:rsid w:val="00FA677F"/>
    <w:rsid w:val="00FA7759"/>
    <w:rsid w:val="00FA7804"/>
    <w:rsid w:val="00FB1418"/>
    <w:rsid w:val="00FB14AA"/>
    <w:rsid w:val="00FB287F"/>
    <w:rsid w:val="00FB2FB2"/>
    <w:rsid w:val="00FB3072"/>
    <w:rsid w:val="00FB3791"/>
    <w:rsid w:val="00FB37EB"/>
    <w:rsid w:val="00FB3E37"/>
    <w:rsid w:val="00FB404C"/>
    <w:rsid w:val="00FB445E"/>
    <w:rsid w:val="00FB5374"/>
    <w:rsid w:val="00FB5708"/>
    <w:rsid w:val="00FB5961"/>
    <w:rsid w:val="00FB618F"/>
    <w:rsid w:val="00FB6D85"/>
    <w:rsid w:val="00FB7315"/>
    <w:rsid w:val="00FC02D2"/>
    <w:rsid w:val="00FC1547"/>
    <w:rsid w:val="00FC1E0B"/>
    <w:rsid w:val="00FC30BB"/>
    <w:rsid w:val="00FC32C5"/>
    <w:rsid w:val="00FC346F"/>
    <w:rsid w:val="00FC3F7A"/>
    <w:rsid w:val="00FC5916"/>
    <w:rsid w:val="00FC5C6C"/>
    <w:rsid w:val="00FC5F0A"/>
    <w:rsid w:val="00FC64DA"/>
    <w:rsid w:val="00FC6837"/>
    <w:rsid w:val="00FC698D"/>
    <w:rsid w:val="00FD0284"/>
    <w:rsid w:val="00FD04B6"/>
    <w:rsid w:val="00FD0589"/>
    <w:rsid w:val="00FD079E"/>
    <w:rsid w:val="00FD0E0B"/>
    <w:rsid w:val="00FD11F3"/>
    <w:rsid w:val="00FD1866"/>
    <w:rsid w:val="00FD1BA7"/>
    <w:rsid w:val="00FD2943"/>
    <w:rsid w:val="00FD305D"/>
    <w:rsid w:val="00FD4622"/>
    <w:rsid w:val="00FD4713"/>
    <w:rsid w:val="00FD4869"/>
    <w:rsid w:val="00FD60DA"/>
    <w:rsid w:val="00FD6617"/>
    <w:rsid w:val="00FD69E2"/>
    <w:rsid w:val="00FD6C61"/>
    <w:rsid w:val="00FD781B"/>
    <w:rsid w:val="00FE00C4"/>
    <w:rsid w:val="00FE0B24"/>
    <w:rsid w:val="00FE1227"/>
    <w:rsid w:val="00FE1927"/>
    <w:rsid w:val="00FE1BB6"/>
    <w:rsid w:val="00FE2561"/>
    <w:rsid w:val="00FE3BD5"/>
    <w:rsid w:val="00FE403C"/>
    <w:rsid w:val="00FE4672"/>
    <w:rsid w:val="00FE4711"/>
    <w:rsid w:val="00FE4C8A"/>
    <w:rsid w:val="00FE4E2C"/>
    <w:rsid w:val="00FE4F63"/>
    <w:rsid w:val="00FE5909"/>
    <w:rsid w:val="00FE5B1A"/>
    <w:rsid w:val="00FE6A50"/>
    <w:rsid w:val="00FE6F55"/>
    <w:rsid w:val="00FE750A"/>
    <w:rsid w:val="00FE750E"/>
    <w:rsid w:val="00FE777A"/>
    <w:rsid w:val="00FE7B9C"/>
    <w:rsid w:val="00FE7C1C"/>
    <w:rsid w:val="00FF1081"/>
    <w:rsid w:val="00FF19B3"/>
    <w:rsid w:val="00FF255F"/>
    <w:rsid w:val="00FF2E9B"/>
    <w:rsid w:val="00FF398D"/>
    <w:rsid w:val="00FF420C"/>
    <w:rsid w:val="00FF465B"/>
    <w:rsid w:val="00FF471D"/>
    <w:rsid w:val="00FF4AD2"/>
    <w:rsid w:val="00FF5160"/>
    <w:rsid w:val="00FF527F"/>
    <w:rsid w:val="00FF5470"/>
    <w:rsid w:val="00FF6497"/>
    <w:rsid w:val="00FF64D3"/>
    <w:rsid w:val="00FF7D73"/>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D5765D"/>
  <w15:docId w15:val="{E669F738-65D6-459A-9692-50921B56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DCC"/>
    <w:rPr>
      <w:rFonts w:ascii="Segoe UI" w:hAnsi="Segoe UI"/>
      <w:sz w:val="20"/>
      <w:szCs w:val="20"/>
    </w:rPr>
  </w:style>
  <w:style w:type="paragraph" w:styleId="Heading1">
    <w:name w:val="heading 1"/>
    <w:basedOn w:val="Normal"/>
    <w:next w:val="Normal"/>
    <w:link w:val="Heading1Char"/>
    <w:uiPriority w:val="9"/>
    <w:qFormat/>
    <w:rsid w:val="004D3BA4"/>
    <w:pPr>
      <w:keepNext/>
      <w:keepLines/>
      <w:tabs>
        <w:tab w:val="center" w:pos="4513"/>
      </w:tabs>
      <w:spacing w:before="360" w:after="120"/>
      <w:outlineLvl w:val="0"/>
    </w:pPr>
    <w:rPr>
      <w:rFonts w:ascii="Arial Black" w:eastAsiaTheme="majorEastAsia" w:hAnsi="Arial Black" w:cstheme="majorBidi"/>
      <w:b/>
      <w:bCs/>
      <w:color w:val="0054A6"/>
      <w:sz w:val="24"/>
      <w:szCs w:val="24"/>
    </w:rPr>
  </w:style>
  <w:style w:type="paragraph" w:styleId="Heading2">
    <w:name w:val="heading 2"/>
    <w:basedOn w:val="Normal"/>
    <w:next w:val="Normal"/>
    <w:link w:val="Heading2Char"/>
    <w:uiPriority w:val="9"/>
    <w:semiHidden/>
    <w:unhideWhenUsed/>
    <w:qFormat/>
    <w:rsid w:val="004F17F2"/>
    <w:pPr>
      <w:keepNext/>
      <w:keepLines/>
      <w:spacing w:before="200" w:after="0"/>
      <w:outlineLvl w:val="1"/>
    </w:pPr>
    <w:rPr>
      <w:rFonts w:asciiTheme="majorHAnsi" w:eastAsiaTheme="majorEastAsia" w:hAnsiTheme="majorHAnsi" w:cstheme="majorBidi"/>
      <w:b/>
      <w:bCs/>
      <w:color w:val="0054A6" w:themeColor="accent1"/>
      <w:sz w:val="26"/>
      <w:szCs w:val="26"/>
    </w:rPr>
  </w:style>
  <w:style w:type="paragraph" w:styleId="Heading3">
    <w:name w:val="heading 3"/>
    <w:basedOn w:val="Normal"/>
    <w:next w:val="Normal"/>
    <w:link w:val="Heading3Char"/>
    <w:uiPriority w:val="9"/>
    <w:unhideWhenUsed/>
    <w:qFormat/>
    <w:rsid w:val="004F17F2"/>
    <w:pPr>
      <w:keepNext/>
      <w:keepLines/>
      <w:spacing w:before="200" w:after="0"/>
      <w:outlineLvl w:val="2"/>
    </w:pPr>
    <w:rPr>
      <w:rFonts w:asciiTheme="majorHAnsi" w:eastAsiaTheme="majorEastAsia" w:hAnsiTheme="majorHAnsi" w:cstheme="majorBidi"/>
      <w:b/>
      <w:bCs/>
      <w:color w:val="0054A6" w:themeColor="accent1"/>
    </w:rPr>
  </w:style>
  <w:style w:type="paragraph" w:styleId="Heading4">
    <w:name w:val="heading 4"/>
    <w:basedOn w:val="Normal"/>
    <w:next w:val="Normal"/>
    <w:link w:val="Heading4Char"/>
    <w:uiPriority w:val="9"/>
    <w:unhideWhenUsed/>
    <w:qFormat/>
    <w:rsid w:val="004F17F2"/>
    <w:pPr>
      <w:keepNext/>
      <w:keepLines/>
      <w:spacing w:before="200" w:after="0"/>
      <w:outlineLvl w:val="3"/>
    </w:pPr>
    <w:rPr>
      <w:rFonts w:asciiTheme="majorHAnsi" w:eastAsiaTheme="majorEastAsia" w:hAnsiTheme="majorHAnsi" w:cstheme="majorBidi"/>
      <w:b/>
      <w:bCs/>
      <w:i/>
      <w:iCs/>
      <w:color w:val="0054A6" w:themeColor="accent1"/>
    </w:rPr>
  </w:style>
  <w:style w:type="paragraph" w:styleId="Heading5">
    <w:name w:val="heading 5"/>
    <w:basedOn w:val="Normal"/>
    <w:next w:val="Normal"/>
    <w:link w:val="Heading5Char"/>
    <w:uiPriority w:val="9"/>
    <w:unhideWhenUsed/>
    <w:qFormat/>
    <w:rsid w:val="004F17F2"/>
    <w:pPr>
      <w:keepNext/>
      <w:keepLines/>
      <w:spacing w:before="200" w:after="0"/>
      <w:outlineLvl w:val="4"/>
    </w:pPr>
    <w:rPr>
      <w:rFonts w:asciiTheme="majorHAnsi" w:eastAsiaTheme="majorEastAsia" w:hAnsiTheme="majorHAnsi" w:cstheme="majorBidi"/>
      <w:color w:val="002952" w:themeColor="accent1" w:themeShade="7F"/>
    </w:rPr>
  </w:style>
  <w:style w:type="paragraph" w:styleId="Heading6">
    <w:name w:val="heading 6"/>
    <w:basedOn w:val="Normal"/>
    <w:next w:val="Normal"/>
    <w:link w:val="Heading6Char"/>
    <w:uiPriority w:val="9"/>
    <w:unhideWhenUsed/>
    <w:qFormat/>
    <w:rsid w:val="004F17F2"/>
    <w:pPr>
      <w:keepNext/>
      <w:keepLines/>
      <w:spacing w:before="200" w:after="0"/>
      <w:outlineLvl w:val="5"/>
    </w:pPr>
    <w:rPr>
      <w:rFonts w:asciiTheme="majorHAnsi" w:eastAsiaTheme="majorEastAsia" w:hAnsiTheme="majorHAnsi" w:cstheme="majorBidi"/>
      <w:i/>
      <w:iCs/>
      <w:color w:val="002952" w:themeColor="accent1" w:themeShade="7F"/>
    </w:rPr>
  </w:style>
  <w:style w:type="paragraph" w:styleId="Heading7">
    <w:name w:val="heading 7"/>
    <w:basedOn w:val="Normal"/>
    <w:next w:val="Normal"/>
    <w:link w:val="Heading7Char"/>
    <w:uiPriority w:val="9"/>
    <w:unhideWhenUsed/>
    <w:qFormat/>
    <w:rsid w:val="004F17F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F17F2"/>
    <w:pPr>
      <w:keepNext/>
      <w:keepLines/>
      <w:spacing w:before="200" w:after="0"/>
      <w:outlineLvl w:val="7"/>
    </w:pPr>
    <w:rPr>
      <w:rFonts w:asciiTheme="majorHAnsi" w:eastAsiaTheme="majorEastAsia" w:hAnsiTheme="majorHAnsi" w:cstheme="majorBidi"/>
      <w:color w:val="0054A6" w:themeColor="accent1"/>
    </w:rPr>
  </w:style>
  <w:style w:type="paragraph" w:styleId="Heading9">
    <w:name w:val="heading 9"/>
    <w:basedOn w:val="Normal"/>
    <w:next w:val="Normal"/>
    <w:link w:val="Heading9Char"/>
    <w:uiPriority w:val="9"/>
    <w:unhideWhenUsed/>
    <w:rsid w:val="004F17F2"/>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2F0D"/>
    <w:pPr>
      <w:tabs>
        <w:tab w:val="center" w:pos="4153"/>
        <w:tab w:val="right" w:pos="8306"/>
      </w:tabs>
    </w:pPr>
  </w:style>
  <w:style w:type="paragraph" w:styleId="Footer">
    <w:name w:val="footer"/>
    <w:basedOn w:val="Normal"/>
    <w:link w:val="FooterChar"/>
    <w:uiPriority w:val="99"/>
    <w:rsid w:val="00B42F0D"/>
    <w:pPr>
      <w:tabs>
        <w:tab w:val="center" w:pos="4153"/>
        <w:tab w:val="right" w:pos="8306"/>
      </w:tabs>
    </w:pPr>
  </w:style>
  <w:style w:type="table" w:styleId="TableGrid">
    <w:name w:val="Table Grid"/>
    <w:basedOn w:val="TableNormal"/>
    <w:rsid w:val="00B42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14987"/>
  </w:style>
  <w:style w:type="paragraph" w:styleId="BalloonText">
    <w:name w:val="Balloon Text"/>
    <w:basedOn w:val="Normal"/>
    <w:semiHidden/>
    <w:rsid w:val="00C01D91"/>
    <w:rPr>
      <w:rFonts w:ascii="Tahoma" w:hAnsi="Tahoma" w:cs="Tahoma"/>
      <w:sz w:val="16"/>
      <w:szCs w:val="16"/>
    </w:rPr>
  </w:style>
  <w:style w:type="paragraph" w:styleId="FootnoteText">
    <w:name w:val="footnote text"/>
    <w:basedOn w:val="Normal"/>
    <w:semiHidden/>
    <w:rsid w:val="00F02F24"/>
  </w:style>
  <w:style w:type="character" w:styleId="FootnoteReference">
    <w:name w:val="footnote reference"/>
    <w:uiPriority w:val="99"/>
    <w:semiHidden/>
    <w:rsid w:val="00F02F24"/>
    <w:rPr>
      <w:vertAlign w:val="superscript"/>
    </w:rPr>
  </w:style>
  <w:style w:type="character" w:customStyle="1" w:styleId="contactstext">
    <w:name w:val="contactstext"/>
    <w:basedOn w:val="DefaultParagraphFont"/>
    <w:rsid w:val="00F6715E"/>
  </w:style>
  <w:style w:type="character" w:styleId="CommentReference">
    <w:name w:val="annotation reference"/>
    <w:semiHidden/>
    <w:rsid w:val="008416E0"/>
    <w:rPr>
      <w:sz w:val="16"/>
      <w:szCs w:val="16"/>
    </w:rPr>
  </w:style>
  <w:style w:type="paragraph" w:styleId="CommentText">
    <w:name w:val="annotation text"/>
    <w:basedOn w:val="Normal"/>
    <w:link w:val="CommentTextChar"/>
    <w:uiPriority w:val="99"/>
    <w:semiHidden/>
    <w:rsid w:val="008416E0"/>
  </w:style>
  <w:style w:type="character" w:styleId="FollowedHyperlink">
    <w:name w:val="FollowedHyperlink"/>
    <w:rsid w:val="008C5825"/>
    <w:rPr>
      <w:color w:val="800080"/>
      <w:u w:val="single"/>
    </w:rPr>
  </w:style>
  <w:style w:type="paragraph" w:styleId="CommentSubject">
    <w:name w:val="annotation subject"/>
    <w:basedOn w:val="CommentText"/>
    <w:next w:val="CommentText"/>
    <w:semiHidden/>
    <w:rsid w:val="00C919AD"/>
    <w:rPr>
      <w:b/>
      <w:bCs/>
    </w:rPr>
  </w:style>
  <w:style w:type="paragraph" w:customStyle="1" w:styleId="Default">
    <w:name w:val="Default"/>
    <w:rsid w:val="009333EC"/>
    <w:pPr>
      <w:autoSpaceDE w:val="0"/>
      <w:autoSpaceDN w:val="0"/>
      <w:adjustRightInd w:val="0"/>
    </w:pPr>
    <w:rPr>
      <w:rFonts w:ascii="Arial" w:hAnsi="Arial" w:cs="Arial"/>
      <w:color w:val="000000"/>
      <w:sz w:val="24"/>
      <w:szCs w:val="24"/>
    </w:rPr>
  </w:style>
  <w:style w:type="character" w:styleId="Hyperlink">
    <w:name w:val="Hyperlink"/>
    <w:uiPriority w:val="99"/>
    <w:rsid w:val="00DD4821"/>
    <w:rPr>
      <w:color w:val="0000FF"/>
      <w:u w:val="single"/>
    </w:rPr>
  </w:style>
  <w:style w:type="paragraph" w:styleId="ListParagraph">
    <w:name w:val="List Paragraph"/>
    <w:aliases w:val="Premier,Bullets,References,Liste 1,Numbered List Paragraph,ReferencesCxSpLast,Paragraphe de liste1,Paragraphe de liste,Paragrap,List Paragraph1,normal,Normal2,Normal3,Normal4,Normal5,Normal6,Normal7"/>
    <w:basedOn w:val="Normal"/>
    <w:link w:val="ListParagraphChar"/>
    <w:uiPriority w:val="34"/>
    <w:qFormat/>
    <w:rsid w:val="00481D18"/>
    <w:pPr>
      <w:numPr>
        <w:numId w:val="1"/>
      </w:numPr>
      <w:contextualSpacing/>
      <w:jc w:val="both"/>
    </w:pPr>
    <w:rPr>
      <w:rFonts w:cstheme="minorHAnsi"/>
    </w:rPr>
  </w:style>
  <w:style w:type="character" w:customStyle="1" w:styleId="Heading1Char">
    <w:name w:val="Heading 1 Char"/>
    <w:basedOn w:val="DefaultParagraphFont"/>
    <w:link w:val="Heading1"/>
    <w:uiPriority w:val="9"/>
    <w:rsid w:val="004D3BA4"/>
    <w:rPr>
      <w:rFonts w:ascii="Arial Black" w:eastAsiaTheme="majorEastAsia" w:hAnsi="Arial Black" w:cstheme="majorBidi"/>
      <w:b/>
      <w:bCs/>
      <w:color w:val="0054A6"/>
      <w:sz w:val="24"/>
      <w:szCs w:val="24"/>
    </w:rPr>
  </w:style>
  <w:style w:type="character" w:customStyle="1" w:styleId="Heading3Char">
    <w:name w:val="Heading 3 Char"/>
    <w:basedOn w:val="DefaultParagraphFont"/>
    <w:link w:val="Heading3"/>
    <w:uiPriority w:val="9"/>
    <w:rsid w:val="004F17F2"/>
    <w:rPr>
      <w:rFonts w:asciiTheme="majorHAnsi" w:eastAsiaTheme="majorEastAsia" w:hAnsiTheme="majorHAnsi" w:cstheme="majorBidi"/>
      <w:b/>
      <w:bCs/>
      <w:color w:val="0054A6" w:themeColor="accent1"/>
    </w:rPr>
  </w:style>
  <w:style w:type="character" w:customStyle="1" w:styleId="Heading4Char">
    <w:name w:val="Heading 4 Char"/>
    <w:basedOn w:val="DefaultParagraphFont"/>
    <w:link w:val="Heading4"/>
    <w:uiPriority w:val="9"/>
    <w:rsid w:val="004F17F2"/>
    <w:rPr>
      <w:rFonts w:asciiTheme="majorHAnsi" w:eastAsiaTheme="majorEastAsia" w:hAnsiTheme="majorHAnsi" w:cstheme="majorBidi"/>
      <w:b/>
      <w:bCs/>
      <w:i/>
      <w:iCs/>
      <w:color w:val="0054A6" w:themeColor="accent1"/>
    </w:rPr>
  </w:style>
  <w:style w:type="character" w:customStyle="1" w:styleId="Heading5Char">
    <w:name w:val="Heading 5 Char"/>
    <w:basedOn w:val="DefaultParagraphFont"/>
    <w:link w:val="Heading5"/>
    <w:uiPriority w:val="9"/>
    <w:rsid w:val="004F17F2"/>
    <w:rPr>
      <w:rFonts w:asciiTheme="majorHAnsi" w:eastAsiaTheme="majorEastAsia" w:hAnsiTheme="majorHAnsi" w:cstheme="majorBidi"/>
      <w:color w:val="002952" w:themeColor="accent1" w:themeShade="7F"/>
    </w:rPr>
  </w:style>
  <w:style w:type="character" w:customStyle="1" w:styleId="Heading6Char">
    <w:name w:val="Heading 6 Char"/>
    <w:basedOn w:val="DefaultParagraphFont"/>
    <w:link w:val="Heading6"/>
    <w:uiPriority w:val="9"/>
    <w:rsid w:val="004F17F2"/>
    <w:rPr>
      <w:rFonts w:asciiTheme="majorHAnsi" w:eastAsiaTheme="majorEastAsia" w:hAnsiTheme="majorHAnsi" w:cstheme="majorBidi"/>
      <w:i/>
      <w:iCs/>
      <w:color w:val="002952" w:themeColor="accent1" w:themeShade="7F"/>
    </w:rPr>
  </w:style>
  <w:style w:type="character" w:customStyle="1" w:styleId="Heading7Char">
    <w:name w:val="Heading 7 Char"/>
    <w:basedOn w:val="DefaultParagraphFont"/>
    <w:link w:val="Heading7"/>
    <w:uiPriority w:val="9"/>
    <w:rsid w:val="004F17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F17F2"/>
    <w:rPr>
      <w:rFonts w:asciiTheme="majorHAnsi" w:eastAsiaTheme="majorEastAsia" w:hAnsiTheme="majorHAnsi" w:cstheme="majorBidi"/>
      <w:color w:val="0054A6" w:themeColor="accent1"/>
      <w:sz w:val="20"/>
      <w:szCs w:val="20"/>
    </w:rPr>
  </w:style>
  <w:style w:type="character" w:customStyle="1" w:styleId="Heading9Char">
    <w:name w:val="Heading 9 Char"/>
    <w:basedOn w:val="DefaultParagraphFont"/>
    <w:link w:val="Heading9"/>
    <w:uiPriority w:val="9"/>
    <w:rsid w:val="004F17F2"/>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9E50D9"/>
    <w:pPr>
      <w:spacing w:after="120"/>
    </w:pPr>
  </w:style>
  <w:style w:type="character" w:customStyle="1" w:styleId="BodyTextChar">
    <w:name w:val="Body Text Char"/>
    <w:link w:val="BodyText"/>
    <w:rsid w:val="009E50D9"/>
    <w:rPr>
      <w:sz w:val="24"/>
      <w:szCs w:val="24"/>
      <w:lang w:val="en-GB" w:eastAsia="en-GB"/>
    </w:rPr>
  </w:style>
  <w:style w:type="character" w:customStyle="1" w:styleId="FooterChar">
    <w:name w:val="Footer Char"/>
    <w:link w:val="Footer"/>
    <w:uiPriority w:val="99"/>
    <w:rsid w:val="000811E4"/>
    <w:rPr>
      <w:sz w:val="24"/>
      <w:szCs w:val="24"/>
      <w:lang w:val="en-GB" w:eastAsia="en-GB"/>
    </w:rPr>
  </w:style>
  <w:style w:type="character" w:customStyle="1" w:styleId="Style8">
    <w:name w:val="Style8"/>
    <w:uiPriority w:val="1"/>
    <w:rsid w:val="00144FA2"/>
    <w:rPr>
      <w:rFonts w:ascii="Calibri" w:hAnsi="Calibri"/>
      <w:sz w:val="20"/>
    </w:rPr>
  </w:style>
  <w:style w:type="character" w:customStyle="1" w:styleId="st">
    <w:name w:val="st"/>
    <w:basedOn w:val="DefaultParagraphFont"/>
    <w:rsid w:val="00300054"/>
  </w:style>
  <w:style w:type="character" w:styleId="Emphasis">
    <w:name w:val="Emphasis"/>
    <w:basedOn w:val="DefaultParagraphFont"/>
    <w:uiPriority w:val="20"/>
    <w:qFormat/>
    <w:rsid w:val="004F17F2"/>
    <w:rPr>
      <w:i/>
      <w:iCs/>
    </w:rPr>
  </w:style>
  <w:style w:type="character" w:customStyle="1" w:styleId="CommentTextChar">
    <w:name w:val="Comment Text Char"/>
    <w:link w:val="CommentText"/>
    <w:uiPriority w:val="99"/>
    <w:semiHidden/>
    <w:rsid w:val="00B53BEA"/>
    <w:rPr>
      <w:lang w:val="en-GB" w:eastAsia="en-GB"/>
    </w:rPr>
  </w:style>
  <w:style w:type="table" w:customStyle="1" w:styleId="TableGrid1">
    <w:name w:val="Table Grid1"/>
    <w:basedOn w:val="TableNormal"/>
    <w:next w:val="TableGrid"/>
    <w:uiPriority w:val="59"/>
    <w:rsid w:val="00603B27"/>
    <w:rPr>
      <w:rFonts w:ascii="Calibri"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47874"/>
    <w:rPr>
      <w:rFonts w:ascii="Calibri"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9108A"/>
    <w:rPr>
      <w:sz w:val="24"/>
      <w:szCs w:val="24"/>
      <w:lang w:val="en-GB" w:eastAsia="en-GB"/>
    </w:rPr>
  </w:style>
  <w:style w:type="paragraph" w:styleId="PlainText">
    <w:name w:val="Plain Text"/>
    <w:basedOn w:val="Normal"/>
    <w:link w:val="PlainTextChar"/>
    <w:uiPriority w:val="99"/>
    <w:semiHidden/>
    <w:unhideWhenUsed/>
    <w:rsid w:val="009318EB"/>
    <w:rPr>
      <w:rFonts w:ascii="Consolas" w:eastAsia="Calibri" w:hAnsi="Consolas"/>
      <w:sz w:val="21"/>
      <w:szCs w:val="21"/>
    </w:rPr>
  </w:style>
  <w:style w:type="character" w:customStyle="1" w:styleId="PlainTextChar">
    <w:name w:val="Plain Text Char"/>
    <w:link w:val="PlainText"/>
    <w:uiPriority w:val="99"/>
    <w:semiHidden/>
    <w:rsid w:val="009318EB"/>
    <w:rPr>
      <w:rFonts w:ascii="Consolas" w:eastAsia="Calibri" w:hAnsi="Consolas" w:cs="Consolas"/>
      <w:sz w:val="21"/>
      <w:szCs w:val="21"/>
    </w:rPr>
  </w:style>
  <w:style w:type="character" w:customStyle="1" w:styleId="Heading2Char">
    <w:name w:val="Heading 2 Char"/>
    <w:basedOn w:val="DefaultParagraphFont"/>
    <w:link w:val="Heading2"/>
    <w:uiPriority w:val="9"/>
    <w:semiHidden/>
    <w:rsid w:val="004F17F2"/>
    <w:rPr>
      <w:rFonts w:asciiTheme="majorHAnsi" w:eastAsiaTheme="majorEastAsia" w:hAnsiTheme="majorHAnsi" w:cstheme="majorBidi"/>
      <w:b/>
      <w:bCs/>
      <w:color w:val="0054A6" w:themeColor="accent1"/>
      <w:sz w:val="26"/>
      <w:szCs w:val="26"/>
    </w:rPr>
  </w:style>
  <w:style w:type="paragraph" w:styleId="Title">
    <w:name w:val="Title"/>
    <w:basedOn w:val="Normal"/>
    <w:next w:val="Normal"/>
    <w:link w:val="TitleChar"/>
    <w:uiPriority w:val="10"/>
    <w:qFormat/>
    <w:rsid w:val="00EC1719"/>
    <w:pPr>
      <w:spacing w:after="120"/>
    </w:pPr>
    <w:rPr>
      <w:b/>
      <w:bCs/>
      <w:sz w:val="28"/>
      <w:szCs w:val="28"/>
    </w:rPr>
  </w:style>
  <w:style w:type="character" w:customStyle="1" w:styleId="TitleChar">
    <w:name w:val="Title Char"/>
    <w:basedOn w:val="DefaultParagraphFont"/>
    <w:link w:val="Title"/>
    <w:uiPriority w:val="10"/>
    <w:rsid w:val="00EC1719"/>
    <w:rPr>
      <w:b/>
      <w:bCs/>
      <w:sz w:val="28"/>
      <w:szCs w:val="28"/>
    </w:rPr>
  </w:style>
  <w:style w:type="paragraph" w:styleId="Subtitle">
    <w:name w:val="Subtitle"/>
    <w:basedOn w:val="Normal"/>
    <w:next w:val="Normal"/>
    <w:link w:val="SubtitleChar"/>
    <w:uiPriority w:val="11"/>
    <w:rsid w:val="004F17F2"/>
    <w:pPr>
      <w:numPr>
        <w:ilvl w:val="1"/>
      </w:numPr>
    </w:pPr>
    <w:rPr>
      <w:rFonts w:asciiTheme="majorHAnsi" w:eastAsiaTheme="majorEastAsia" w:hAnsiTheme="majorHAnsi" w:cstheme="majorBidi"/>
      <w:i/>
      <w:iCs/>
      <w:color w:val="0054A6" w:themeColor="accent1"/>
      <w:spacing w:val="15"/>
      <w:sz w:val="24"/>
      <w:szCs w:val="24"/>
    </w:rPr>
  </w:style>
  <w:style w:type="character" w:customStyle="1" w:styleId="SubtitleChar">
    <w:name w:val="Subtitle Char"/>
    <w:basedOn w:val="DefaultParagraphFont"/>
    <w:link w:val="Subtitle"/>
    <w:uiPriority w:val="11"/>
    <w:rsid w:val="004F17F2"/>
    <w:rPr>
      <w:rFonts w:asciiTheme="majorHAnsi" w:eastAsiaTheme="majorEastAsia" w:hAnsiTheme="majorHAnsi" w:cstheme="majorBidi"/>
      <w:i/>
      <w:iCs/>
      <w:color w:val="0054A6" w:themeColor="accent1"/>
      <w:spacing w:val="15"/>
      <w:sz w:val="24"/>
      <w:szCs w:val="24"/>
    </w:rPr>
  </w:style>
  <w:style w:type="paragraph" w:styleId="NoSpacing">
    <w:name w:val="No Spacing"/>
    <w:uiPriority w:val="1"/>
    <w:qFormat/>
    <w:rsid w:val="0014095B"/>
    <w:pPr>
      <w:spacing w:after="0" w:line="240" w:lineRule="auto"/>
    </w:pPr>
    <w:rPr>
      <w:rFonts w:ascii="Segoe UI" w:hAnsi="Segoe UI"/>
      <w:sz w:val="20"/>
      <w:szCs w:val="20"/>
    </w:rPr>
  </w:style>
  <w:style w:type="paragraph" w:styleId="Quote">
    <w:name w:val="Quote"/>
    <w:basedOn w:val="Normal"/>
    <w:next w:val="Normal"/>
    <w:link w:val="QuoteChar"/>
    <w:uiPriority w:val="29"/>
    <w:qFormat/>
    <w:rsid w:val="00612784"/>
    <w:pPr>
      <w:ind w:left="357" w:hanging="357"/>
    </w:pPr>
    <w:rPr>
      <w:i/>
      <w:iCs/>
      <w:color w:val="A6A6A6" w:themeColor="background1" w:themeShade="A6"/>
      <w:sz w:val="18"/>
      <w:szCs w:val="18"/>
      <w:lang w:val="en-GB"/>
    </w:rPr>
  </w:style>
  <w:style w:type="character" w:customStyle="1" w:styleId="QuoteChar">
    <w:name w:val="Quote Char"/>
    <w:basedOn w:val="DefaultParagraphFont"/>
    <w:link w:val="Quote"/>
    <w:uiPriority w:val="29"/>
    <w:rsid w:val="00612784"/>
    <w:rPr>
      <w:rFonts w:ascii="Segoe UI" w:hAnsi="Segoe UI"/>
      <w:i/>
      <w:iCs/>
      <w:color w:val="A6A6A6" w:themeColor="background1" w:themeShade="A6"/>
      <w:sz w:val="18"/>
      <w:szCs w:val="18"/>
      <w:lang w:val="en-GB"/>
    </w:rPr>
  </w:style>
  <w:style w:type="character" w:styleId="SubtleEmphasis">
    <w:name w:val="Subtle Emphasis"/>
    <w:basedOn w:val="DefaultParagraphFont"/>
    <w:uiPriority w:val="19"/>
    <w:rsid w:val="004F17F2"/>
    <w:rPr>
      <w:i/>
      <w:iCs/>
      <w:color w:val="808080" w:themeColor="text1" w:themeTint="7F"/>
    </w:rPr>
  </w:style>
  <w:style w:type="paragraph" w:styleId="TOCHeading">
    <w:name w:val="TOC Heading"/>
    <w:basedOn w:val="Heading1"/>
    <w:next w:val="Normal"/>
    <w:uiPriority w:val="39"/>
    <w:semiHidden/>
    <w:unhideWhenUsed/>
    <w:qFormat/>
    <w:rsid w:val="004F17F2"/>
    <w:pPr>
      <w:outlineLvl w:val="9"/>
    </w:pPr>
  </w:style>
  <w:style w:type="paragraph" w:styleId="Caption">
    <w:name w:val="caption"/>
    <w:basedOn w:val="Normal"/>
    <w:next w:val="Normal"/>
    <w:uiPriority w:val="35"/>
    <w:unhideWhenUsed/>
    <w:qFormat/>
    <w:rsid w:val="004F17F2"/>
    <w:pPr>
      <w:spacing w:line="240" w:lineRule="auto"/>
    </w:pPr>
    <w:rPr>
      <w:b/>
      <w:bCs/>
      <w:color w:val="0054A6" w:themeColor="accent1"/>
      <w:sz w:val="18"/>
      <w:szCs w:val="18"/>
    </w:rPr>
  </w:style>
  <w:style w:type="character" w:styleId="Strong">
    <w:name w:val="Strong"/>
    <w:basedOn w:val="DefaultParagraphFont"/>
    <w:uiPriority w:val="22"/>
    <w:qFormat/>
    <w:rsid w:val="004F17F2"/>
    <w:rPr>
      <w:b/>
      <w:bCs/>
    </w:rPr>
  </w:style>
  <w:style w:type="paragraph" w:styleId="IntenseQuote">
    <w:name w:val="Intense Quote"/>
    <w:basedOn w:val="Normal"/>
    <w:next w:val="Normal"/>
    <w:link w:val="IntenseQuoteChar"/>
    <w:uiPriority w:val="30"/>
    <w:qFormat/>
    <w:rsid w:val="004F17F2"/>
    <w:pPr>
      <w:pBdr>
        <w:bottom w:val="single" w:sz="4" w:space="4" w:color="0054A6" w:themeColor="accent1"/>
      </w:pBdr>
      <w:spacing w:before="200" w:after="280"/>
      <w:ind w:left="936" w:right="936"/>
    </w:pPr>
    <w:rPr>
      <w:b/>
      <w:bCs/>
      <w:i/>
      <w:iCs/>
      <w:color w:val="0054A6" w:themeColor="accent1"/>
    </w:rPr>
  </w:style>
  <w:style w:type="character" w:customStyle="1" w:styleId="IntenseQuoteChar">
    <w:name w:val="Intense Quote Char"/>
    <w:basedOn w:val="DefaultParagraphFont"/>
    <w:link w:val="IntenseQuote"/>
    <w:uiPriority w:val="30"/>
    <w:rsid w:val="004F17F2"/>
    <w:rPr>
      <w:b/>
      <w:bCs/>
      <w:i/>
      <w:iCs/>
      <w:color w:val="0054A6" w:themeColor="accent1"/>
    </w:rPr>
  </w:style>
  <w:style w:type="character" w:styleId="IntenseEmphasis">
    <w:name w:val="Intense Emphasis"/>
    <w:basedOn w:val="DefaultParagraphFont"/>
    <w:uiPriority w:val="21"/>
    <w:rsid w:val="004F17F2"/>
    <w:rPr>
      <w:b/>
      <w:bCs/>
      <w:i/>
      <w:iCs/>
      <w:color w:val="0054A6" w:themeColor="accent1"/>
    </w:rPr>
  </w:style>
  <w:style w:type="character" w:styleId="SubtleReference">
    <w:name w:val="Subtle Reference"/>
    <w:basedOn w:val="DefaultParagraphFont"/>
    <w:uiPriority w:val="31"/>
    <w:qFormat/>
    <w:rsid w:val="004F17F2"/>
    <w:rPr>
      <w:smallCaps/>
      <w:color w:val="F58220" w:themeColor="accent2"/>
      <w:u w:val="single"/>
    </w:rPr>
  </w:style>
  <w:style w:type="character" w:styleId="IntenseReference">
    <w:name w:val="Intense Reference"/>
    <w:basedOn w:val="DefaultParagraphFont"/>
    <w:uiPriority w:val="32"/>
    <w:qFormat/>
    <w:rsid w:val="004F17F2"/>
    <w:rPr>
      <w:b/>
      <w:bCs/>
      <w:smallCaps/>
      <w:color w:val="F58220" w:themeColor="accent2"/>
      <w:spacing w:val="5"/>
      <w:u w:val="single"/>
    </w:rPr>
  </w:style>
  <w:style w:type="character" w:styleId="BookTitle">
    <w:name w:val="Book Title"/>
    <w:basedOn w:val="DefaultParagraphFont"/>
    <w:uiPriority w:val="33"/>
    <w:qFormat/>
    <w:rsid w:val="004F17F2"/>
    <w:rPr>
      <w:b/>
      <w:bCs/>
      <w:smallCaps/>
      <w:spacing w:val="5"/>
    </w:rPr>
  </w:style>
  <w:style w:type="character" w:customStyle="1" w:styleId="HeaderChar">
    <w:name w:val="Header Char"/>
    <w:basedOn w:val="DefaultParagraphFont"/>
    <w:link w:val="Header"/>
    <w:rsid w:val="002D159F"/>
    <w:rPr>
      <w:sz w:val="20"/>
      <w:szCs w:val="20"/>
    </w:rPr>
  </w:style>
  <w:style w:type="character" w:customStyle="1" w:styleId="ListParagraphChar">
    <w:name w:val="List Paragraph Char"/>
    <w:aliases w:val="Premier Char,Bullets Char,References Char,Liste 1 Char,Numbered List Paragraph Char,ReferencesCxSpLast Char,Paragraphe de liste1 Char,Paragraphe de liste Char,Paragrap Char,List Paragraph1 Char,normal Char,Normal2 Char,Normal3 Char"/>
    <w:link w:val="ListParagraph"/>
    <w:uiPriority w:val="34"/>
    <w:locked/>
    <w:rsid w:val="005733EA"/>
    <w:rPr>
      <w:rFonts w:ascii="Segoe UI" w:hAnsi="Segoe UI" w:cstheme="minorHAnsi"/>
      <w:sz w:val="20"/>
      <w:szCs w:val="20"/>
    </w:rPr>
  </w:style>
  <w:style w:type="character" w:customStyle="1" w:styleId="apple-converted-space">
    <w:name w:val="apple-converted-space"/>
    <w:basedOn w:val="DefaultParagraphFont"/>
    <w:rsid w:val="003E5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449">
      <w:bodyDiv w:val="1"/>
      <w:marLeft w:val="0"/>
      <w:marRight w:val="0"/>
      <w:marTop w:val="0"/>
      <w:marBottom w:val="0"/>
      <w:divBdr>
        <w:top w:val="none" w:sz="0" w:space="0" w:color="auto"/>
        <w:left w:val="none" w:sz="0" w:space="0" w:color="auto"/>
        <w:bottom w:val="none" w:sz="0" w:space="0" w:color="auto"/>
        <w:right w:val="none" w:sz="0" w:space="0" w:color="auto"/>
      </w:divBdr>
    </w:div>
    <w:div w:id="80152859">
      <w:bodyDiv w:val="1"/>
      <w:marLeft w:val="0"/>
      <w:marRight w:val="0"/>
      <w:marTop w:val="0"/>
      <w:marBottom w:val="0"/>
      <w:divBdr>
        <w:top w:val="none" w:sz="0" w:space="0" w:color="auto"/>
        <w:left w:val="none" w:sz="0" w:space="0" w:color="auto"/>
        <w:bottom w:val="none" w:sz="0" w:space="0" w:color="auto"/>
        <w:right w:val="none" w:sz="0" w:space="0" w:color="auto"/>
      </w:divBdr>
    </w:div>
    <w:div w:id="137111966">
      <w:bodyDiv w:val="1"/>
      <w:marLeft w:val="0"/>
      <w:marRight w:val="0"/>
      <w:marTop w:val="0"/>
      <w:marBottom w:val="0"/>
      <w:divBdr>
        <w:top w:val="none" w:sz="0" w:space="0" w:color="auto"/>
        <w:left w:val="none" w:sz="0" w:space="0" w:color="auto"/>
        <w:bottom w:val="none" w:sz="0" w:space="0" w:color="auto"/>
        <w:right w:val="none" w:sz="0" w:space="0" w:color="auto"/>
      </w:divBdr>
    </w:div>
    <w:div w:id="309602210">
      <w:bodyDiv w:val="1"/>
      <w:marLeft w:val="0"/>
      <w:marRight w:val="0"/>
      <w:marTop w:val="0"/>
      <w:marBottom w:val="0"/>
      <w:divBdr>
        <w:top w:val="none" w:sz="0" w:space="0" w:color="auto"/>
        <w:left w:val="none" w:sz="0" w:space="0" w:color="auto"/>
        <w:bottom w:val="none" w:sz="0" w:space="0" w:color="auto"/>
        <w:right w:val="none" w:sz="0" w:space="0" w:color="auto"/>
      </w:divBdr>
    </w:div>
    <w:div w:id="386684912">
      <w:bodyDiv w:val="1"/>
      <w:marLeft w:val="0"/>
      <w:marRight w:val="0"/>
      <w:marTop w:val="0"/>
      <w:marBottom w:val="0"/>
      <w:divBdr>
        <w:top w:val="none" w:sz="0" w:space="0" w:color="auto"/>
        <w:left w:val="none" w:sz="0" w:space="0" w:color="auto"/>
        <w:bottom w:val="none" w:sz="0" w:space="0" w:color="auto"/>
        <w:right w:val="none" w:sz="0" w:space="0" w:color="auto"/>
      </w:divBdr>
    </w:div>
    <w:div w:id="432677619">
      <w:bodyDiv w:val="1"/>
      <w:marLeft w:val="0"/>
      <w:marRight w:val="0"/>
      <w:marTop w:val="0"/>
      <w:marBottom w:val="0"/>
      <w:divBdr>
        <w:top w:val="none" w:sz="0" w:space="0" w:color="auto"/>
        <w:left w:val="none" w:sz="0" w:space="0" w:color="auto"/>
        <w:bottom w:val="none" w:sz="0" w:space="0" w:color="auto"/>
        <w:right w:val="none" w:sz="0" w:space="0" w:color="auto"/>
      </w:divBdr>
    </w:div>
    <w:div w:id="567157385">
      <w:bodyDiv w:val="1"/>
      <w:marLeft w:val="0"/>
      <w:marRight w:val="0"/>
      <w:marTop w:val="0"/>
      <w:marBottom w:val="0"/>
      <w:divBdr>
        <w:top w:val="none" w:sz="0" w:space="0" w:color="auto"/>
        <w:left w:val="none" w:sz="0" w:space="0" w:color="auto"/>
        <w:bottom w:val="none" w:sz="0" w:space="0" w:color="auto"/>
        <w:right w:val="none" w:sz="0" w:space="0" w:color="auto"/>
      </w:divBdr>
    </w:div>
    <w:div w:id="586034856">
      <w:bodyDiv w:val="1"/>
      <w:marLeft w:val="0"/>
      <w:marRight w:val="0"/>
      <w:marTop w:val="0"/>
      <w:marBottom w:val="0"/>
      <w:divBdr>
        <w:top w:val="none" w:sz="0" w:space="0" w:color="auto"/>
        <w:left w:val="none" w:sz="0" w:space="0" w:color="auto"/>
        <w:bottom w:val="none" w:sz="0" w:space="0" w:color="auto"/>
        <w:right w:val="none" w:sz="0" w:space="0" w:color="auto"/>
      </w:divBdr>
    </w:div>
    <w:div w:id="796802221">
      <w:bodyDiv w:val="1"/>
      <w:marLeft w:val="0"/>
      <w:marRight w:val="0"/>
      <w:marTop w:val="0"/>
      <w:marBottom w:val="0"/>
      <w:divBdr>
        <w:top w:val="none" w:sz="0" w:space="0" w:color="auto"/>
        <w:left w:val="none" w:sz="0" w:space="0" w:color="auto"/>
        <w:bottom w:val="none" w:sz="0" w:space="0" w:color="auto"/>
        <w:right w:val="none" w:sz="0" w:space="0" w:color="auto"/>
      </w:divBdr>
    </w:div>
    <w:div w:id="858390699">
      <w:bodyDiv w:val="1"/>
      <w:marLeft w:val="0"/>
      <w:marRight w:val="0"/>
      <w:marTop w:val="0"/>
      <w:marBottom w:val="0"/>
      <w:divBdr>
        <w:top w:val="none" w:sz="0" w:space="0" w:color="auto"/>
        <w:left w:val="none" w:sz="0" w:space="0" w:color="auto"/>
        <w:bottom w:val="none" w:sz="0" w:space="0" w:color="auto"/>
        <w:right w:val="none" w:sz="0" w:space="0" w:color="auto"/>
      </w:divBdr>
    </w:div>
    <w:div w:id="889346233">
      <w:bodyDiv w:val="1"/>
      <w:marLeft w:val="0"/>
      <w:marRight w:val="0"/>
      <w:marTop w:val="0"/>
      <w:marBottom w:val="0"/>
      <w:divBdr>
        <w:top w:val="none" w:sz="0" w:space="0" w:color="auto"/>
        <w:left w:val="none" w:sz="0" w:space="0" w:color="auto"/>
        <w:bottom w:val="none" w:sz="0" w:space="0" w:color="auto"/>
        <w:right w:val="none" w:sz="0" w:space="0" w:color="auto"/>
      </w:divBdr>
    </w:div>
    <w:div w:id="927812163">
      <w:bodyDiv w:val="1"/>
      <w:marLeft w:val="0"/>
      <w:marRight w:val="0"/>
      <w:marTop w:val="0"/>
      <w:marBottom w:val="0"/>
      <w:divBdr>
        <w:top w:val="none" w:sz="0" w:space="0" w:color="auto"/>
        <w:left w:val="none" w:sz="0" w:space="0" w:color="auto"/>
        <w:bottom w:val="none" w:sz="0" w:space="0" w:color="auto"/>
        <w:right w:val="none" w:sz="0" w:space="0" w:color="auto"/>
      </w:divBdr>
    </w:div>
    <w:div w:id="976296446">
      <w:bodyDiv w:val="1"/>
      <w:marLeft w:val="0"/>
      <w:marRight w:val="0"/>
      <w:marTop w:val="0"/>
      <w:marBottom w:val="0"/>
      <w:divBdr>
        <w:top w:val="none" w:sz="0" w:space="0" w:color="auto"/>
        <w:left w:val="none" w:sz="0" w:space="0" w:color="auto"/>
        <w:bottom w:val="none" w:sz="0" w:space="0" w:color="auto"/>
        <w:right w:val="none" w:sz="0" w:space="0" w:color="auto"/>
      </w:divBdr>
    </w:div>
    <w:div w:id="1072776915">
      <w:bodyDiv w:val="1"/>
      <w:marLeft w:val="0"/>
      <w:marRight w:val="0"/>
      <w:marTop w:val="0"/>
      <w:marBottom w:val="0"/>
      <w:divBdr>
        <w:top w:val="none" w:sz="0" w:space="0" w:color="auto"/>
        <w:left w:val="none" w:sz="0" w:space="0" w:color="auto"/>
        <w:bottom w:val="none" w:sz="0" w:space="0" w:color="auto"/>
        <w:right w:val="none" w:sz="0" w:space="0" w:color="auto"/>
      </w:divBdr>
    </w:div>
    <w:div w:id="1184130555">
      <w:bodyDiv w:val="1"/>
      <w:marLeft w:val="0"/>
      <w:marRight w:val="0"/>
      <w:marTop w:val="0"/>
      <w:marBottom w:val="0"/>
      <w:divBdr>
        <w:top w:val="none" w:sz="0" w:space="0" w:color="auto"/>
        <w:left w:val="none" w:sz="0" w:space="0" w:color="auto"/>
        <w:bottom w:val="none" w:sz="0" w:space="0" w:color="auto"/>
        <w:right w:val="none" w:sz="0" w:space="0" w:color="auto"/>
      </w:divBdr>
    </w:div>
    <w:div w:id="1214200256">
      <w:bodyDiv w:val="1"/>
      <w:marLeft w:val="0"/>
      <w:marRight w:val="0"/>
      <w:marTop w:val="0"/>
      <w:marBottom w:val="0"/>
      <w:divBdr>
        <w:top w:val="none" w:sz="0" w:space="0" w:color="auto"/>
        <w:left w:val="none" w:sz="0" w:space="0" w:color="auto"/>
        <w:bottom w:val="none" w:sz="0" w:space="0" w:color="auto"/>
        <w:right w:val="none" w:sz="0" w:space="0" w:color="auto"/>
      </w:divBdr>
    </w:div>
    <w:div w:id="1228807676">
      <w:bodyDiv w:val="1"/>
      <w:marLeft w:val="0"/>
      <w:marRight w:val="0"/>
      <w:marTop w:val="0"/>
      <w:marBottom w:val="0"/>
      <w:divBdr>
        <w:top w:val="none" w:sz="0" w:space="0" w:color="auto"/>
        <w:left w:val="none" w:sz="0" w:space="0" w:color="auto"/>
        <w:bottom w:val="none" w:sz="0" w:space="0" w:color="auto"/>
        <w:right w:val="none" w:sz="0" w:space="0" w:color="auto"/>
      </w:divBdr>
    </w:div>
    <w:div w:id="1235239943">
      <w:bodyDiv w:val="1"/>
      <w:marLeft w:val="0"/>
      <w:marRight w:val="0"/>
      <w:marTop w:val="0"/>
      <w:marBottom w:val="0"/>
      <w:divBdr>
        <w:top w:val="none" w:sz="0" w:space="0" w:color="auto"/>
        <w:left w:val="none" w:sz="0" w:space="0" w:color="auto"/>
        <w:bottom w:val="none" w:sz="0" w:space="0" w:color="auto"/>
        <w:right w:val="none" w:sz="0" w:space="0" w:color="auto"/>
      </w:divBdr>
    </w:div>
    <w:div w:id="1250122218">
      <w:bodyDiv w:val="1"/>
      <w:marLeft w:val="0"/>
      <w:marRight w:val="0"/>
      <w:marTop w:val="0"/>
      <w:marBottom w:val="0"/>
      <w:divBdr>
        <w:top w:val="none" w:sz="0" w:space="0" w:color="auto"/>
        <w:left w:val="none" w:sz="0" w:space="0" w:color="auto"/>
        <w:bottom w:val="none" w:sz="0" w:space="0" w:color="auto"/>
        <w:right w:val="none" w:sz="0" w:space="0" w:color="auto"/>
      </w:divBdr>
    </w:div>
    <w:div w:id="1291982134">
      <w:bodyDiv w:val="1"/>
      <w:marLeft w:val="0"/>
      <w:marRight w:val="0"/>
      <w:marTop w:val="0"/>
      <w:marBottom w:val="0"/>
      <w:divBdr>
        <w:top w:val="none" w:sz="0" w:space="0" w:color="auto"/>
        <w:left w:val="none" w:sz="0" w:space="0" w:color="auto"/>
        <w:bottom w:val="none" w:sz="0" w:space="0" w:color="auto"/>
        <w:right w:val="none" w:sz="0" w:space="0" w:color="auto"/>
      </w:divBdr>
    </w:div>
    <w:div w:id="1374696059">
      <w:bodyDiv w:val="1"/>
      <w:marLeft w:val="0"/>
      <w:marRight w:val="0"/>
      <w:marTop w:val="0"/>
      <w:marBottom w:val="0"/>
      <w:divBdr>
        <w:top w:val="none" w:sz="0" w:space="0" w:color="auto"/>
        <w:left w:val="none" w:sz="0" w:space="0" w:color="auto"/>
        <w:bottom w:val="none" w:sz="0" w:space="0" w:color="auto"/>
        <w:right w:val="none" w:sz="0" w:space="0" w:color="auto"/>
      </w:divBdr>
    </w:div>
    <w:div w:id="1396276888">
      <w:bodyDiv w:val="1"/>
      <w:marLeft w:val="0"/>
      <w:marRight w:val="0"/>
      <w:marTop w:val="0"/>
      <w:marBottom w:val="0"/>
      <w:divBdr>
        <w:top w:val="none" w:sz="0" w:space="0" w:color="auto"/>
        <w:left w:val="none" w:sz="0" w:space="0" w:color="auto"/>
        <w:bottom w:val="none" w:sz="0" w:space="0" w:color="auto"/>
        <w:right w:val="none" w:sz="0" w:space="0" w:color="auto"/>
      </w:divBdr>
    </w:div>
    <w:div w:id="1460683988">
      <w:bodyDiv w:val="1"/>
      <w:marLeft w:val="0"/>
      <w:marRight w:val="0"/>
      <w:marTop w:val="0"/>
      <w:marBottom w:val="0"/>
      <w:divBdr>
        <w:top w:val="none" w:sz="0" w:space="0" w:color="auto"/>
        <w:left w:val="none" w:sz="0" w:space="0" w:color="auto"/>
        <w:bottom w:val="none" w:sz="0" w:space="0" w:color="auto"/>
        <w:right w:val="none" w:sz="0" w:space="0" w:color="auto"/>
      </w:divBdr>
    </w:div>
    <w:div w:id="1570383025">
      <w:bodyDiv w:val="1"/>
      <w:marLeft w:val="0"/>
      <w:marRight w:val="0"/>
      <w:marTop w:val="0"/>
      <w:marBottom w:val="0"/>
      <w:divBdr>
        <w:top w:val="none" w:sz="0" w:space="0" w:color="auto"/>
        <w:left w:val="none" w:sz="0" w:space="0" w:color="auto"/>
        <w:bottom w:val="none" w:sz="0" w:space="0" w:color="auto"/>
        <w:right w:val="none" w:sz="0" w:space="0" w:color="auto"/>
      </w:divBdr>
    </w:div>
    <w:div w:id="1680036114">
      <w:bodyDiv w:val="1"/>
      <w:marLeft w:val="0"/>
      <w:marRight w:val="0"/>
      <w:marTop w:val="0"/>
      <w:marBottom w:val="0"/>
      <w:divBdr>
        <w:top w:val="none" w:sz="0" w:space="0" w:color="auto"/>
        <w:left w:val="none" w:sz="0" w:space="0" w:color="auto"/>
        <w:bottom w:val="none" w:sz="0" w:space="0" w:color="auto"/>
        <w:right w:val="none" w:sz="0" w:space="0" w:color="auto"/>
      </w:divBdr>
    </w:div>
    <w:div w:id="1687976749">
      <w:bodyDiv w:val="1"/>
      <w:marLeft w:val="0"/>
      <w:marRight w:val="0"/>
      <w:marTop w:val="0"/>
      <w:marBottom w:val="0"/>
      <w:divBdr>
        <w:top w:val="none" w:sz="0" w:space="0" w:color="auto"/>
        <w:left w:val="none" w:sz="0" w:space="0" w:color="auto"/>
        <w:bottom w:val="none" w:sz="0" w:space="0" w:color="auto"/>
        <w:right w:val="none" w:sz="0" w:space="0" w:color="auto"/>
      </w:divBdr>
    </w:div>
    <w:div w:id="1786581103">
      <w:bodyDiv w:val="1"/>
      <w:marLeft w:val="0"/>
      <w:marRight w:val="0"/>
      <w:marTop w:val="0"/>
      <w:marBottom w:val="0"/>
      <w:divBdr>
        <w:top w:val="none" w:sz="0" w:space="0" w:color="auto"/>
        <w:left w:val="none" w:sz="0" w:space="0" w:color="auto"/>
        <w:bottom w:val="none" w:sz="0" w:space="0" w:color="auto"/>
        <w:right w:val="none" w:sz="0" w:space="0" w:color="auto"/>
      </w:divBdr>
    </w:div>
    <w:div w:id="1833333513">
      <w:bodyDiv w:val="1"/>
      <w:marLeft w:val="0"/>
      <w:marRight w:val="0"/>
      <w:marTop w:val="0"/>
      <w:marBottom w:val="0"/>
      <w:divBdr>
        <w:top w:val="none" w:sz="0" w:space="0" w:color="auto"/>
        <w:left w:val="none" w:sz="0" w:space="0" w:color="auto"/>
        <w:bottom w:val="none" w:sz="0" w:space="0" w:color="auto"/>
        <w:right w:val="none" w:sz="0" w:space="0" w:color="auto"/>
      </w:divBdr>
    </w:div>
    <w:div w:id="1842890561">
      <w:bodyDiv w:val="1"/>
      <w:marLeft w:val="0"/>
      <w:marRight w:val="0"/>
      <w:marTop w:val="0"/>
      <w:marBottom w:val="0"/>
      <w:divBdr>
        <w:top w:val="none" w:sz="0" w:space="0" w:color="auto"/>
        <w:left w:val="none" w:sz="0" w:space="0" w:color="auto"/>
        <w:bottom w:val="none" w:sz="0" w:space="0" w:color="auto"/>
        <w:right w:val="none" w:sz="0" w:space="0" w:color="auto"/>
      </w:divBdr>
    </w:div>
    <w:div w:id="1899632182">
      <w:bodyDiv w:val="1"/>
      <w:marLeft w:val="0"/>
      <w:marRight w:val="0"/>
      <w:marTop w:val="0"/>
      <w:marBottom w:val="0"/>
      <w:divBdr>
        <w:top w:val="none" w:sz="0" w:space="0" w:color="auto"/>
        <w:left w:val="none" w:sz="0" w:space="0" w:color="auto"/>
        <w:bottom w:val="none" w:sz="0" w:space="0" w:color="auto"/>
        <w:right w:val="none" w:sz="0" w:space="0" w:color="auto"/>
      </w:divBdr>
    </w:div>
    <w:div w:id="1902132748">
      <w:bodyDiv w:val="1"/>
      <w:marLeft w:val="0"/>
      <w:marRight w:val="0"/>
      <w:marTop w:val="0"/>
      <w:marBottom w:val="0"/>
      <w:divBdr>
        <w:top w:val="none" w:sz="0" w:space="0" w:color="auto"/>
        <w:left w:val="none" w:sz="0" w:space="0" w:color="auto"/>
        <w:bottom w:val="none" w:sz="0" w:space="0" w:color="auto"/>
        <w:right w:val="none" w:sz="0" w:space="0" w:color="auto"/>
      </w:divBdr>
    </w:div>
    <w:div w:id="1923637532">
      <w:bodyDiv w:val="1"/>
      <w:marLeft w:val="0"/>
      <w:marRight w:val="0"/>
      <w:marTop w:val="0"/>
      <w:marBottom w:val="0"/>
      <w:divBdr>
        <w:top w:val="none" w:sz="0" w:space="0" w:color="auto"/>
        <w:left w:val="none" w:sz="0" w:space="0" w:color="auto"/>
        <w:bottom w:val="none" w:sz="0" w:space="0" w:color="auto"/>
        <w:right w:val="none" w:sz="0" w:space="0" w:color="auto"/>
      </w:divBdr>
    </w:div>
    <w:div w:id="20109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cluster.org/document/etc-service-map-sierra-leone-23-september-2015" TargetMode="External"/><Relationship Id="rId13" Type="http://schemas.openxmlformats.org/officeDocument/2006/relationships/hyperlink" Target="mailto:habib.shashati@wfp.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rami.shakra@wfp.or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WestAfrica.ETC@wfp.org" TargetMode="External"/><Relationship Id="rId20" Type="http://schemas.openxmlformats.org/officeDocument/2006/relationships/hyperlink" Target="mailto:WestAfrica.ETC@wf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stAfrica.ETC@wfp.or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ictemergency.wfp.org/web/ictepr/emergencies2014/ebola-outbreak" TargetMode="External"/><Relationship Id="rId23" Type="http://schemas.openxmlformats.org/officeDocument/2006/relationships/footer" Target="footer2.xml"/><Relationship Id="rId10" Type="http://schemas.openxmlformats.org/officeDocument/2006/relationships/hyperlink" Target="http://www.etcluster.org/document/etc-service-map-guinea-14-august-2015" TargetMode="External"/><Relationship Id="rId19" Type="http://schemas.openxmlformats.org/officeDocument/2006/relationships/hyperlink" Target="http://ictemergency.wfp.org/web/ictepr/emergencies2014/ebola-outbreak" TargetMode="External"/><Relationship Id="rId4" Type="http://schemas.openxmlformats.org/officeDocument/2006/relationships/settings" Target="settings.xml"/><Relationship Id="rId9" Type="http://schemas.openxmlformats.org/officeDocument/2006/relationships/hyperlink" Target="http://www.etcluster.org/document/etc-service-map-liberia-23-september-2015" TargetMode="External"/><Relationship Id="rId14" Type="http://schemas.openxmlformats.org/officeDocument/2006/relationships/hyperlink" Target="mailto:michael.ngisiro@wfp.org"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scar.caleman\My%20Documents\Templates\Weekly%20ETC%20project%20report%20Field%20Template.dot" TargetMode="External"/></Relationships>
</file>

<file path=word/theme/theme1.xml><?xml version="1.0" encoding="utf-8"?>
<a:theme xmlns:a="http://schemas.openxmlformats.org/drawingml/2006/main" name="Office Theme">
  <a:themeElements>
    <a:clrScheme name="ETC">
      <a:dk1>
        <a:sysClr val="windowText" lastClr="000000"/>
      </a:dk1>
      <a:lt1>
        <a:sysClr val="window" lastClr="FFFFFF"/>
      </a:lt1>
      <a:dk2>
        <a:srgbClr val="0054A6"/>
      </a:dk2>
      <a:lt2>
        <a:srgbClr val="939598"/>
      </a:lt2>
      <a:accent1>
        <a:srgbClr val="0054A6"/>
      </a:accent1>
      <a:accent2>
        <a:srgbClr val="F58220"/>
      </a:accent2>
      <a:accent3>
        <a:srgbClr val="FFCB05"/>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767B8-DF0F-4258-885B-378EFE86D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ETC project report Field Template</Template>
  <TotalTime>0</TotalTime>
  <Pages>4</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ETC SitRep</vt:lpstr>
    </vt:vector>
  </TitlesOfParts>
  <Company>WFP-FITTEST</Company>
  <LinksUpToDate>false</LinksUpToDate>
  <CharactersWithSpaces>6003</CharactersWithSpaces>
  <SharedDoc>false</SharedDoc>
  <HLinks>
    <vt:vector size="18" baseType="variant">
      <vt:variant>
        <vt:i4>3670086</vt:i4>
      </vt:variant>
      <vt:variant>
        <vt:i4>9</vt:i4>
      </vt:variant>
      <vt:variant>
        <vt:i4>0</vt:i4>
      </vt:variant>
      <vt:variant>
        <vt:i4>5</vt:i4>
      </vt:variant>
      <vt:variant>
        <vt:lpwstr>mailto:SouthSudan.ETC@wfp.org</vt:lpwstr>
      </vt:variant>
      <vt:variant>
        <vt:lpwstr/>
      </vt:variant>
      <vt:variant>
        <vt:i4>7143510</vt:i4>
      </vt:variant>
      <vt:variant>
        <vt:i4>6</vt:i4>
      </vt:variant>
      <vt:variant>
        <vt:i4>0</vt:i4>
      </vt:variant>
      <vt:variant>
        <vt:i4>5</vt:i4>
      </vt:variant>
      <vt:variant>
        <vt:lpwstr>http://ictemergency.wfp.org/group/ictepr/forum/-/message_boards/category/287645</vt:lpwstr>
      </vt:variant>
      <vt:variant>
        <vt:lpwstr/>
      </vt:variant>
      <vt:variant>
        <vt:i4>4522075</vt:i4>
      </vt:variant>
      <vt:variant>
        <vt:i4>3</vt:i4>
      </vt:variant>
      <vt:variant>
        <vt:i4>0</vt:i4>
      </vt:variant>
      <vt:variant>
        <vt:i4>5</vt:i4>
      </vt:variant>
      <vt:variant>
        <vt:lpwstr>http://ictemergency.wfp.org/web/ictepr/countries-south-sudan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ETC SitRep</dc:title>
  <dc:subject/>
  <dc:creator>Emergency Telecommunications Cluster</dc:creator>
  <cp:keywords/>
  <dc:description/>
  <cp:lastModifiedBy>FENTON Suzanne</cp:lastModifiedBy>
  <cp:revision>2</cp:revision>
  <cp:lastPrinted>2015-07-14T18:18:00Z</cp:lastPrinted>
  <dcterms:created xsi:type="dcterms:W3CDTF">2015-10-01T11:18:00Z</dcterms:created>
  <dcterms:modified xsi:type="dcterms:W3CDTF">2015-10-01T11:18:00Z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